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08" w:rsidRDefault="000D6508" w:rsidP="000D6508">
      <w:pPr>
        <w:keepNext/>
        <w:tabs>
          <w:tab w:val="left" w:pos="9356"/>
        </w:tabs>
        <w:ind w:right="-2"/>
        <w:jc w:val="center"/>
        <w:outlineLvl w:val="1"/>
        <w:rPr>
          <w:rFonts w:eastAsia="Arial Unicode MS"/>
          <w:b/>
          <w:bCs/>
          <w:sz w:val="16"/>
          <w:szCs w:val="16"/>
        </w:rPr>
      </w:pPr>
      <w:r>
        <w:rPr>
          <w:rFonts w:eastAsia="Arial Unicode MS"/>
          <w:b/>
          <w:bCs/>
          <w:sz w:val="16"/>
          <w:szCs w:val="16"/>
        </w:rPr>
        <w:t>ГОСУДАРСТВЕННОЕ КАЗЕННОЕ ОБЩЕОБРАЗОВАТЕЛЬНОЕ УЧРЕЖДЕНИЕ</w:t>
      </w:r>
    </w:p>
    <w:p w:rsidR="000D6508" w:rsidRDefault="000D6508" w:rsidP="000D6508">
      <w:pPr>
        <w:keepNext/>
        <w:tabs>
          <w:tab w:val="left" w:pos="9356"/>
        </w:tabs>
        <w:ind w:right="-2"/>
        <w:jc w:val="center"/>
        <w:outlineLvl w:val="1"/>
        <w:rPr>
          <w:sz w:val="16"/>
          <w:szCs w:val="16"/>
        </w:rPr>
      </w:pPr>
      <w:r>
        <w:rPr>
          <w:rFonts w:eastAsia="Arial Unicode MS"/>
          <w:b/>
          <w:bCs/>
          <w:sz w:val="16"/>
          <w:szCs w:val="16"/>
        </w:rPr>
        <w:t xml:space="preserve">  «СПЕЦИАЛЬНАЯ (КОРРЕКЦИОННАЯ) ОБЩЕОБРАЗОВАТЕЛЬНАЯ ШКОЛА-ИНТЕРНАТ №7»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338"/>
        <w:gridCol w:w="4697"/>
      </w:tblGrid>
      <w:tr w:rsidR="000D6508" w:rsidRPr="00CB04CF" w:rsidTr="002F7D78">
        <w:trPr>
          <w:trHeight w:val="206"/>
        </w:trPr>
        <w:tc>
          <w:tcPr>
            <w:tcW w:w="5335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D6508" w:rsidRDefault="000D6508" w:rsidP="002F7D78">
            <w:pPr>
              <w:tabs>
                <w:tab w:val="left" w:pos="5418"/>
              </w:tabs>
              <w:snapToGrid w:val="0"/>
              <w:spacing w:line="276" w:lineRule="auto"/>
              <w:ind w:right="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357841 Ставропольский край, Георгиевский район ст. Александрийская, ул.Первомайская, 53</w:t>
            </w:r>
          </w:p>
        </w:tc>
        <w:tc>
          <w:tcPr>
            <w:tcW w:w="4695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D6508" w:rsidRDefault="000D6508" w:rsidP="002F7D78">
            <w:pPr>
              <w:tabs>
                <w:tab w:val="left" w:pos="5418"/>
              </w:tabs>
              <w:snapToGrid w:val="0"/>
              <w:spacing w:line="276" w:lineRule="auto"/>
              <w:ind w:left="1332" w:right="284"/>
              <w:rPr>
                <w:sz w:val="16"/>
                <w:szCs w:val="16"/>
                <w:lang w:val="de-DE" w:eastAsia="en-US"/>
              </w:rPr>
            </w:pPr>
            <w:r>
              <w:rPr>
                <w:sz w:val="16"/>
                <w:szCs w:val="16"/>
                <w:lang w:val="de-DE" w:eastAsia="en-US"/>
              </w:rPr>
              <w:t>(87951) 75-1-70</w:t>
            </w:r>
            <w:r>
              <w:rPr>
                <w:sz w:val="16"/>
                <w:szCs w:val="16"/>
                <w:vertAlign w:val="subscript"/>
                <w:lang w:val="de-DE" w:eastAsia="en-US"/>
              </w:rPr>
              <w:t>(</w:t>
            </w:r>
            <w:r>
              <w:rPr>
                <w:sz w:val="16"/>
                <w:szCs w:val="16"/>
                <w:vertAlign w:val="subscript"/>
                <w:lang w:eastAsia="en-US"/>
              </w:rPr>
              <w:t>ф</w:t>
            </w:r>
            <w:r>
              <w:rPr>
                <w:sz w:val="16"/>
                <w:szCs w:val="16"/>
                <w:vertAlign w:val="subscript"/>
                <w:lang w:val="de-DE" w:eastAsia="en-US"/>
              </w:rPr>
              <w:t>)</w:t>
            </w:r>
            <w:r>
              <w:rPr>
                <w:sz w:val="16"/>
                <w:szCs w:val="16"/>
                <w:lang w:val="de-DE" w:eastAsia="en-US"/>
              </w:rPr>
              <w:t xml:space="preserve">, </w:t>
            </w:r>
          </w:p>
          <w:p w:rsidR="000D6508" w:rsidRDefault="000D6508" w:rsidP="002F7D78">
            <w:pPr>
              <w:tabs>
                <w:tab w:val="left" w:pos="5418"/>
              </w:tabs>
              <w:spacing w:line="276" w:lineRule="auto"/>
              <w:ind w:left="1332" w:right="284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de-DE" w:eastAsia="en-US"/>
              </w:rPr>
              <w:t xml:space="preserve">E-mail: </w:t>
            </w:r>
            <w:hyperlink r:id="rId7" w:history="1">
              <w:r>
                <w:rPr>
                  <w:rStyle w:val="a3"/>
                  <w:sz w:val="16"/>
                  <w:szCs w:val="16"/>
                  <w:lang w:eastAsia="en-US"/>
                </w:rPr>
                <w:t>к</w:t>
              </w:r>
              <w:r>
                <w:rPr>
                  <w:rStyle w:val="a3"/>
                  <w:sz w:val="16"/>
                  <w:szCs w:val="16"/>
                  <w:lang w:val="en-US" w:eastAsia="en-US"/>
                </w:rPr>
                <w:t>orsh7@yandex.ru</w:t>
              </w:r>
            </w:hyperlink>
          </w:p>
        </w:tc>
      </w:tr>
    </w:tbl>
    <w:p w:rsidR="000D6508" w:rsidRPr="00D556B0" w:rsidRDefault="000D6508" w:rsidP="001A34E4">
      <w:pPr>
        <w:rPr>
          <w:lang w:val="en-US"/>
        </w:rPr>
      </w:pPr>
    </w:p>
    <w:p w:rsidR="001A34E4" w:rsidRPr="00D556B0" w:rsidRDefault="001A34E4" w:rsidP="001A34E4">
      <w:pPr>
        <w:rPr>
          <w:lang w:val="en-US"/>
        </w:rPr>
      </w:pPr>
    </w:p>
    <w:p w:rsidR="000D6508" w:rsidRDefault="00C27D76" w:rsidP="000D6508">
      <w:pPr>
        <w:jc w:val="center"/>
      </w:pPr>
      <w:r>
        <w:t xml:space="preserve">Результат деятельности </w:t>
      </w:r>
    </w:p>
    <w:p w:rsidR="000D6508" w:rsidRDefault="00C27D76" w:rsidP="000D6508">
      <w:pPr>
        <w:jc w:val="center"/>
      </w:pPr>
      <w:r>
        <w:t xml:space="preserve"> ГКОУ </w:t>
      </w:r>
      <w:r w:rsidR="000D6508">
        <w:t>"Специальная  (коррекционная) общеобразовательная  школа-интернат №7 "</w:t>
      </w:r>
    </w:p>
    <w:p w:rsidR="000D6508" w:rsidRDefault="00C27D76" w:rsidP="00C27D76">
      <w:pPr>
        <w:jc w:val="center"/>
      </w:pPr>
      <w:r>
        <w:t xml:space="preserve">за </w:t>
      </w:r>
      <w:r w:rsidRPr="00C27D76">
        <w:t xml:space="preserve"> </w:t>
      </w:r>
      <w:r>
        <w:rPr>
          <w:lang w:val="en-US"/>
        </w:rPr>
        <w:t>II</w:t>
      </w:r>
      <w:r w:rsidRPr="00C27D76">
        <w:t xml:space="preserve"> </w:t>
      </w:r>
      <w:r>
        <w:t>полугодие 2015-2016 учебного года.</w:t>
      </w:r>
    </w:p>
    <w:p w:rsidR="00C27D76" w:rsidRPr="009025EC" w:rsidRDefault="00C27D76" w:rsidP="001A34E4">
      <w:pPr>
        <w:jc w:val="both"/>
      </w:pPr>
    </w:p>
    <w:p w:rsidR="00C27D76" w:rsidRDefault="00C27D76" w:rsidP="00C27D76">
      <w:pPr>
        <w:ind w:firstLine="567"/>
        <w:jc w:val="both"/>
      </w:pPr>
      <w:r w:rsidRPr="009025EC">
        <w:t>Организация учебного процесса регламентируется учебным планом, расписанием уроков,</w:t>
      </w:r>
      <w:r>
        <w:t xml:space="preserve"> календарным учебным графиком,</w:t>
      </w:r>
      <w:r w:rsidRPr="009025EC">
        <w:t xml:space="preserve"> режимом работы всех служб школы-интерната, где отражена специфика деятельности образовательного учреждения.</w:t>
      </w:r>
    </w:p>
    <w:p w:rsidR="00C27D76" w:rsidRPr="009025EC" w:rsidRDefault="00C27D76" w:rsidP="00C27D76">
      <w:pPr>
        <w:ind w:right="-1" w:firstLine="567"/>
        <w:jc w:val="both"/>
      </w:pPr>
      <w:r w:rsidRPr="007509CC">
        <w:t>Специальная (коррекционная) общеобразовательная школа-интернат  несет ответственность перед обществом и государством за реализацию прав  умственно отсталого ребенка на образование и профессионально трудовую подготовку, за создание максимально благоприятных условий для решения таких задач, как организация образовательного (учебно-воспитательного) процесса, определение содержания, методов обучения и воспитания в соответствии с познавательными возможностями, психофизическими и возрастными особенностями умственно отсталого школьника, своеобразием его развития, обеспечения профессионально трудовой подготовки школьников и коррекции недостатков их развития в целях социальной адаптации и реабилитации.</w:t>
      </w:r>
    </w:p>
    <w:p w:rsidR="00C27D76" w:rsidRPr="009025EC" w:rsidRDefault="00C27D76" w:rsidP="00C27D76">
      <w:pPr>
        <w:ind w:firstLine="567"/>
        <w:jc w:val="both"/>
        <w:rPr>
          <w:color w:val="000000"/>
          <w:u w:val="single"/>
        </w:rPr>
      </w:pPr>
      <w:r w:rsidRPr="009025EC">
        <w:t>Учебный план составлен на основе базисных учебных планов федерального государственного стандарта начального общего образования (приказ министерства образования и науки РФ от 6 октября 2009 года №373</w:t>
      </w:r>
      <w:r>
        <w:t xml:space="preserve">) </w:t>
      </w:r>
      <w:r w:rsidRPr="009025EC">
        <w:t xml:space="preserve"> и федерального государственного стандарта общего образования (приказ министерства образования и науки РФ от 17 декабря</w:t>
      </w:r>
      <w:r>
        <w:t xml:space="preserve"> 2010 года №1897) </w:t>
      </w:r>
      <w:r w:rsidRPr="009025EC">
        <w:t xml:space="preserve"> предназначен для обучающихся воспитанников с отклонениями в развитии.</w:t>
      </w:r>
    </w:p>
    <w:p w:rsidR="00C27D76" w:rsidRPr="009025EC" w:rsidRDefault="00C27D76" w:rsidP="00C27D76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25EC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язательная учебная нагрузка</w:t>
      </w:r>
      <w:r w:rsidRPr="009025E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соответствует максимально допустимому количеству часов с учетом шестидневной учебной недели. Базисный учебный план обеспечивает главные элементы государственного образования лиц с проблемами интеллектуального развития. </w:t>
      </w:r>
    </w:p>
    <w:p w:rsidR="00C27D76" w:rsidRPr="00522415" w:rsidRDefault="001A34E4" w:rsidP="00C27D76">
      <w:pPr>
        <w:ind w:right="34" w:firstLine="567"/>
        <w:jc w:val="both"/>
      </w:pPr>
      <w:r>
        <w:t xml:space="preserve"> </w:t>
      </w:r>
      <w:r w:rsidR="00C27D76">
        <w:t xml:space="preserve"> </w:t>
      </w:r>
      <w:r w:rsidR="00C27D76" w:rsidRPr="00522415">
        <w:t>В организации учебно-воспитательного процесса учреждение  руководствуется программным обеспечением для специальных (коррекционных) образовательных учреждений VIII вида.</w:t>
      </w:r>
    </w:p>
    <w:p w:rsidR="00C27D76" w:rsidRPr="00522415" w:rsidRDefault="00C27D76" w:rsidP="00C27D76">
      <w:pPr>
        <w:ind w:right="34" w:firstLine="567"/>
        <w:jc w:val="both"/>
      </w:pPr>
      <w:r w:rsidRPr="00522415">
        <w:t xml:space="preserve"> Подготовительный, 1-4 классы, допущены Министерством образования и науки Российской Федерации, под редакцией В. В. Воронковой</w:t>
      </w:r>
      <w:r w:rsidR="001A34E4">
        <w:t>, Москва, «Просвещение», 2013 г</w:t>
      </w:r>
    </w:p>
    <w:p w:rsidR="00C27D76" w:rsidRPr="00522415" w:rsidRDefault="00C27D76" w:rsidP="00C27D76">
      <w:pPr>
        <w:ind w:firstLine="567"/>
        <w:jc w:val="both"/>
      </w:pPr>
      <w:r w:rsidRPr="00522415">
        <w:t xml:space="preserve">  5-9 классы (сборник 1 и сборник 2), допущены Министерством образования и науки Российской Федерации, под редакцией В. В. Воронковой, Москва, «Владос», 2012 г.</w:t>
      </w:r>
    </w:p>
    <w:p w:rsidR="00C27D76" w:rsidRPr="00522415" w:rsidRDefault="00C27D76" w:rsidP="00C27D76">
      <w:pPr>
        <w:ind w:firstLine="567"/>
        <w:jc w:val="both"/>
      </w:pPr>
      <w:r w:rsidRPr="00522415">
        <w:t>Реализуемые программы включают общеобразовательные учебные предметы и коррекционные /индивидуальные, групповые/ занятия, содержание которых учитывают возможности и особенности детей</w:t>
      </w:r>
      <w:r w:rsidRPr="00522415">
        <w:rPr>
          <w:color w:val="000000"/>
        </w:rPr>
        <w:t>.</w:t>
      </w:r>
    </w:p>
    <w:p w:rsidR="00C27D76" w:rsidRPr="00522415" w:rsidRDefault="00C27D76" w:rsidP="00C27D76">
      <w:pPr>
        <w:ind w:firstLine="567"/>
        <w:jc w:val="both"/>
      </w:pPr>
      <w:r w:rsidRPr="00522415">
        <w:rPr>
          <w:color w:val="000000"/>
        </w:rPr>
        <w:t>В 1-9 классах из традиционных обязательных учебных предметов, изучаются: русский язык (чтение и письмо), математика, природоведение,  биология, история, обществознание /8-9кл./, география,  изобразительное искусство, пение и музыка, осуществляется физическое воспитание, трудовое и профессионально - трудовое обучение.  В 5-9 классах из математики один час отводится на изучение элементов геометрии.</w:t>
      </w:r>
    </w:p>
    <w:p w:rsidR="00CB04CF" w:rsidRDefault="00C27D76" w:rsidP="00C27D76">
      <w:pPr>
        <w:ind w:firstLine="567"/>
        <w:jc w:val="both"/>
      </w:pPr>
      <w:r w:rsidRPr="00522415">
        <w:t>Адаптированные рабочие программы разрабатываются педагогами школы-интерната   на основании образовательной программы с учетом условий школы-интерната, индивидуальных возможностей обучающихся.</w:t>
      </w:r>
    </w:p>
    <w:p w:rsidR="00CB04CF" w:rsidRPr="00522415" w:rsidRDefault="00CB04CF" w:rsidP="00C27D76">
      <w:pPr>
        <w:ind w:firstLine="567"/>
        <w:jc w:val="both"/>
      </w:pPr>
    </w:p>
    <w:p w:rsidR="00C27D76" w:rsidRPr="00522415" w:rsidRDefault="00C27D76" w:rsidP="00C27D76">
      <w:pPr>
        <w:widowControl w:val="0"/>
        <w:autoSpaceDE w:val="0"/>
        <w:autoSpaceDN w:val="0"/>
        <w:adjustRightInd w:val="0"/>
        <w:ind w:left="120"/>
        <w:rPr>
          <w:b/>
          <w:bCs/>
          <w:i/>
          <w:iCs/>
        </w:rPr>
      </w:pPr>
      <w:r>
        <w:lastRenderedPageBreak/>
        <w:t xml:space="preserve">        </w:t>
      </w:r>
      <w:r w:rsidRPr="00522415">
        <w:t>Учреждение обеспечивает обучение на дому с обучающимися, воспитанниками при наличии медицинского заключения о состоянии здоровья</w:t>
      </w:r>
    </w:p>
    <w:p w:rsidR="00C27D76" w:rsidRPr="003C3CA2" w:rsidRDefault="00C27D76" w:rsidP="00C27D76">
      <w:pPr>
        <w:widowControl w:val="0"/>
        <w:autoSpaceDE w:val="0"/>
        <w:autoSpaceDN w:val="0"/>
        <w:adjustRightInd w:val="0"/>
        <w:ind w:left="120"/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843"/>
        <w:gridCol w:w="1559"/>
        <w:gridCol w:w="1418"/>
      </w:tblGrid>
      <w:tr w:rsidR="00C27D76" w:rsidRPr="003C3CA2" w:rsidTr="002F7D78">
        <w:trPr>
          <w:trHeight w:val="29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en-US"/>
              </w:rPr>
            </w:pPr>
            <w:r w:rsidRPr="003C3CA2">
              <w:rPr>
                <w:rFonts w:ascii="Book Antiqua" w:hAnsi="Book Antiqua" w:cs="Book Antiqua"/>
                <w:b/>
                <w:bCs/>
                <w:lang w:val="en-US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b/>
                <w:bCs/>
                <w:w w:val="99"/>
                <w:lang w:val="en-US"/>
              </w:rPr>
              <w:t>01.09.201</w:t>
            </w:r>
            <w:r>
              <w:rPr>
                <w:rFonts w:ascii="Book Antiqua" w:hAnsi="Book Antiqua" w:cs="Book Antiqua"/>
                <w:b/>
                <w:bCs/>
                <w:w w:val="99"/>
              </w:rPr>
              <w:t>2</w:t>
            </w:r>
            <w:r w:rsidRPr="003C3CA2">
              <w:rPr>
                <w:rFonts w:ascii="Book Antiqua" w:hAnsi="Book Antiqua" w:cs="Book Antiqua"/>
                <w:b/>
                <w:bCs/>
                <w:w w:val="99"/>
                <w:lang w:val="en-US"/>
              </w:rPr>
              <w:t>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b/>
                <w:bCs/>
                <w:w w:val="99"/>
                <w:lang w:val="en-US"/>
              </w:rPr>
              <w:t>01.09.201</w:t>
            </w:r>
            <w:r>
              <w:rPr>
                <w:rFonts w:ascii="Book Antiqua" w:hAnsi="Book Antiqua" w:cs="Book Antiqua"/>
                <w:b/>
                <w:bCs/>
                <w:w w:val="99"/>
              </w:rPr>
              <w:t>3</w:t>
            </w:r>
            <w:r w:rsidRPr="003C3CA2">
              <w:rPr>
                <w:rFonts w:ascii="Book Antiqua" w:hAnsi="Book Antiqua" w:cs="Book Antiqua"/>
                <w:b/>
                <w:bCs/>
                <w:w w:val="99"/>
                <w:lang w:val="en-US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rPr>
                <w:rFonts w:ascii="Book Antiqua" w:hAnsi="Book Antiqua" w:cs="Book Antiqua"/>
                <w:b/>
                <w:bCs/>
                <w:lang w:val="en-US"/>
              </w:rPr>
              <w:t>01.09.201</w:t>
            </w:r>
            <w:r>
              <w:rPr>
                <w:rFonts w:ascii="Book Antiqua" w:hAnsi="Book Antiqua" w:cs="Book Antiqua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ind w:right="60"/>
              <w:jc w:val="right"/>
            </w:pPr>
            <w:r>
              <w:rPr>
                <w:rFonts w:ascii="Book Antiqua" w:hAnsi="Book Antiqua" w:cs="Book Antiqua"/>
                <w:b/>
                <w:bCs/>
                <w:lang w:val="en-US"/>
              </w:rPr>
              <w:t>01.09.201</w:t>
            </w:r>
            <w:r>
              <w:rPr>
                <w:rFonts w:ascii="Book Antiqua" w:hAnsi="Book Antiqua" w:cs="Book Antiqua"/>
                <w:b/>
                <w:bCs/>
              </w:rPr>
              <w:t>5</w:t>
            </w:r>
          </w:p>
        </w:tc>
      </w:tr>
      <w:tr w:rsidR="00C27D76" w:rsidRPr="003C3CA2" w:rsidTr="002F7D78">
        <w:trPr>
          <w:trHeight w:val="10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</w:tr>
      <w:tr w:rsidR="00C27D76" w:rsidRPr="003C3CA2" w:rsidTr="002F7D78">
        <w:trPr>
          <w:trHeight w:val="286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lang w:val="en-US"/>
              </w:rPr>
            </w:pPr>
            <w:r w:rsidRPr="003C3CA2">
              <w:rPr>
                <w:rFonts w:ascii="Book Antiqua" w:hAnsi="Book Antiqua" w:cs="Book Antiqua"/>
                <w:lang w:val="en-US"/>
              </w:rPr>
              <w:t>детинанадомномобу-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w w:val="97"/>
              </w:rPr>
              <w:t>4</w:t>
            </w:r>
            <w:r>
              <w:rPr>
                <w:rFonts w:ascii="Book Antiqua" w:hAnsi="Book Antiqua" w:cs="Book Antiqua"/>
                <w:w w:val="97"/>
                <w:lang w:val="en-US"/>
              </w:rPr>
              <w:t xml:space="preserve"> – </w:t>
            </w:r>
            <w:r>
              <w:rPr>
                <w:rFonts w:ascii="Book Antiqua" w:hAnsi="Book Antiqua" w:cs="Book Antiqua"/>
                <w:w w:val="97"/>
              </w:rPr>
              <w:t>3,8</w:t>
            </w:r>
            <w:r w:rsidRPr="003C3CA2">
              <w:rPr>
                <w:rFonts w:ascii="Book Antiqua" w:hAnsi="Book Antiqua" w:cs="Book Antiqua"/>
                <w:w w:val="97"/>
                <w:lang w:val="en-US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w w:val="99"/>
              </w:rPr>
              <w:t>5</w:t>
            </w:r>
            <w:r w:rsidRPr="003C3CA2">
              <w:rPr>
                <w:rFonts w:ascii="Book Antiqua" w:hAnsi="Book Antiqua" w:cs="Book Antiqua"/>
                <w:w w:val="99"/>
                <w:lang w:val="en-US"/>
              </w:rPr>
              <w:t xml:space="preserve"> – </w:t>
            </w:r>
            <w:r>
              <w:rPr>
                <w:rFonts w:ascii="Book Antiqua" w:hAnsi="Book Antiqua" w:cs="Book Antiqua"/>
                <w:w w:val="99"/>
              </w:rPr>
              <w:t>4,6</w:t>
            </w:r>
            <w:r w:rsidRPr="003C3CA2">
              <w:rPr>
                <w:rFonts w:ascii="Book Antiqua" w:hAnsi="Book Antiqua" w:cs="Book Antiqua"/>
                <w:w w:val="99"/>
                <w:lang w:val="en-US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w w:val="99"/>
              </w:rPr>
              <w:t>6</w:t>
            </w:r>
            <w:r>
              <w:rPr>
                <w:rFonts w:ascii="Book Antiqua" w:hAnsi="Book Antiqua" w:cs="Book Antiqua"/>
                <w:w w:val="99"/>
                <w:lang w:val="en-US"/>
              </w:rPr>
              <w:t xml:space="preserve"> – </w:t>
            </w:r>
            <w:r>
              <w:rPr>
                <w:rFonts w:ascii="Book Antiqua" w:hAnsi="Book Antiqua" w:cs="Book Antiqua"/>
                <w:w w:val="99"/>
              </w:rPr>
              <w:t>5,8</w:t>
            </w:r>
            <w:r w:rsidRPr="003C3CA2">
              <w:rPr>
                <w:rFonts w:ascii="Book Antiqua" w:hAnsi="Book Antiqua" w:cs="Book Antiqua"/>
                <w:w w:val="99"/>
                <w:lang w:val="en-US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ind w:right="280"/>
              <w:jc w:val="right"/>
              <w:rPr>
                <w:lang w:val="en-US"/>
              </w:rPr>
            </w:pPr>
            <w:r>
              <w:rPr>
                <w:rFonts w:ascii="Book Antiqua" w:hAnsi="Book Antiqua" w:cs="Book Antiqua"/>
              </w:rPr>
              <w:t>5</w:t>
            </w:r>
            <w:r>
              <w:rPr>
                <w:rFonts w:ascii="Book Antiqua" w:hAnsi="Book Antiqua" w:cs="Book Antiqua"/>
                <w:lang w:val="en-US"/>
              </w:rPr>
              <w:t xml:space="preserve"> – </w:t>
            </w:r>
            <w:r>
              <w:rPr>
                <w:rFonts w:ascii="Book Antiqua" w:hAnsi="Book Antiqua" w:cs="Book Antiqua"/>
              </w:rPr>
              <w:t>4,9</w:t>
            </w:r>
            <w:r w:rsidRPr="003C3CA2">
              <w:rPr>
                <w:rFonts w:ascii="Book Antiqua" w:hAnsi="Book Antiqua" w:cs="Book Antiqua"/>
                <w:lang w:val="en-US"/>
              </w:rPr>
              <w:t>%</w:t>
            </w:r>
          </w:p>
        </w:tc>
      </w:tr>
      <w:tr w:rsidR="00C27D76" w:rsidRPr="003C3CA2" w:rsidTr="002F7D78">
        <w:trPr>
          <w:trHeight w:val="30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3CA2">
              <w:rPr>
                <w:rFonts w:ascii="Book Antiqua" w:hAnsi="Book Antiqua" w:cs="Book Antiqua"/>
                <w:lang w:val="en-US"/>
              </w:rPr>
              <w:t>чении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D76" w:rsidRPr="003C3CA2" w:rsidRDefault="00C27D76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C27D76" w:rsidRDefault="00C27D76" w:rsidP="00C27D76">
      <w:pPr>
        <w:widowControl w:val="0"/>
        <w:autoSpaceDE w:val="0"/>
        <w:autoSpaceDN w:val="0"/>
        <w:adjustRightInd w:val="0"/>
        <w:ind w:left="720"/>
        <w:rPr>
          <w:rFonts w:ascii="Book Antiqua" w:hAnsi="Book Antiqua" w:cs="Book Antiqua"/>
          <w:b/>
          <w:bCs/>
        </w:rPr>
      </w:pPr>
    </w:p>
    <w:p w:rsidR="00C27D76" w:rsidRPr="0003245A" w:rsidRDefault="00C27D76" w:rsidP="0003245A">
      <w:pPr>
        <w:widowControl w:val="0"/>
        <w:autoSpaceDE w:val="0"/>
        <w:autoSpaceDN w:val="0"/>
        <w:adjustRightInd w:val="0"/>
      </w:pPr>
      <w:r w:rsidRPr="003C3CA2">
        <w:rPr>
          <w:rFonts w:ascii="Book Antiqua" w:hAnsi="Book Antiqua" w:cs="Book Antiqua"/>
          <w:b/>
          <w:bCs/>
        </w:rPr>
        <w:t>Динамика численности о</w:t>
      </w:r>
      <w:r>
        <w:rPr>
          <w:rFonts w:ascii="Book Antiqua" w:hAnsi="Book Antiqua" w:cs="Book Antiqua"/>
          <w:b/>
          <w:bCs/>
        </w:rPr>
        <w:t>бучающихся на дому (уч-ся) (2012/13-2015/16</w:t>
      </w:r>
      <w:r w:rsidR="0003245A">
        <w:rPr>
          <w:rFonts w:ascii="Book Antiqua" w:hAnsi="Book Antiqua" w:cs="Book Antiqua"/>
          <w:b/>
          <w:bCs/>
        </w:rPr>
        <w:t>г</w:t>
      </w:r>
      <w:r w:rsidRPr="003C3CA2">
        <w:rPr>
          <w:rFonts w:ascii="Book Antiqua" w:hAnsi="Book Antiqua" w:cs="Book Antiqua"/>
          <w:b/>
          <w:bCs/>
        </w:rPr>
        <w:t>г.).</w:t>
      </w:r>
    </w:p>
    <w:p w:rsidR="00C27D76" w:rsidRDefault="00C27D76" w:rsidP="0003245A">
      <w:pPr>
        <w:widowControl w:val="0"/>
        <w:autoSpaceDE w:val="0"/>
        <w:autoSpaceDN w:val="0"/>
        <w:adjustRightInd w:val="0"/>
        <w:ind w:left="120"/>
        <w:rPr>
          <w:rFonts w:ascii="Book Antiqua" w:hAnsi="Book Antiqua" w:cs="Book Antiqua"/>
        </w:rPr>
      </w:pPr>
      <w:r>
        <w:rPr>
          <w:noProof/>
        </w:rPr>
        <w:drawing>
          <wp:inline distT="0" distB="0" distL="0" distR="0">
            <wp:extent cx="5486400" cy="219075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7D76" w:rsidRPr="003C3CA2" w:rsidRDefault="00C27D76" w:rsidP="00C27D76">
      <w:pPr>
        <w:widowControl w:val="0"/>
        <w:autoSpaceDE w:val="0"/>
        <w:autoSpaceDN w:val="0"/>
        <w:adjustRightInd w:val="0"/>
        <w:ind w:left="120" w:firstLine="447"/>
      </w:pPr>
      <w:r w:rsidRPr="003C3CA2">
        <w:rPr>
          <w:rFonts w:ascii="Book Antiqua" w:hAnsi="Book Antiqua" w:cs="Book Antiqua"/>
        </w:rPr>
        <w:t>Учебный план составляется исходя из следующего количества часов:</w:t>
      </w:r>
    </w:p>
    <w:p w:rsidR="00C27D76" w:rsidRPr="00665B22" w:rsidRDefault="00C27D76" w:rsidP="00C27D76">
      <w:pPr>
        <w:widowControl w:val="0"/>
        <w:numPr>
          <w:ilvl w:val="0"/>
          <w:numId w:val="1"/>
        </w:numPr>
        <w:tabs>
          <w:tab w:val="num" w:pos="2240"/>
        </w:tabs>
        <w:overflowPunct w:val="0"/>
        <w:autoSpaceDE w:val="0"/>
        <w:autoSpaceDN w:val="0"/>
        <w:adjustRightInd w:val="0"/>
        <w:spacing w:line="276" w:lineRule="auto"/>
        <w:ind w:left="2240" w:firstLine="447"/>
        <w:jc w:val="both"/>
        <w:rPr>
          <w:rFonts w:ascii="Symbol" w:hAnsi="Symbol" w:cs="Symbol"/>
        </w:rPr>
      </w:pPr>
      <w:r w:rsidRPr="003C3CA2">
        <w:rPr>
          <w:rFonts w:ascii="Book Antiqua" w:hAnsi="Book Antiqua" w:cs="Book Antiqua"/>
        </w:rPr>
        <w:t xml:space="preserve">в 1-4 классах – до 8 часов в неделю; </w:t>
      </w:r>
    </w:p>
    <w:p w:rsidR="00C27D76" w:rsidRPr="00586566" w:rsidRDefault="00C27D76" w:rsidP="00C27D76">
      <w:pPr>
        <w:widowControl w:val="0"/>
        <w:numPr>
          <w:ilvl w:val="0"/>
          <w:numId w:val="1"/>
        </w:numPr>
        <w:tabs>
          <w:tab w:val="num" w:pos="2240"/>
        </w:tabs>
        <w:overflowPunct w:val="0"/>
        <w:autoSpaceDE w:val="0"/>
        <w:autoSpaceDN w:val="0"/>
        <w:adjustRightInd w:val="0"/>
        <w:spacing w:line="276" w:lineRule="auto"/>
        <w:ind w:left="2240" w:firstLine="447"/>
        <w:jc w:val="both"/>
        <w:rPr>
          <w:rFonts w:ascii="Symbol" w:hAnsi="Symbol" w:cs="Symbol"/>
        </w:rPr>
      </w:pPr>
      <w:r w:rsidRPr="003C3CA2">
        <w:rPr>
          <w:rFonts w:ascii="Book Antiqua" w:hAnsi="Book Antiqua" w:cs="Book Antiqua"/>
        </w:rPr>
        <w:t xml:space="preserve">в 5-8 классах – до 10 часов в неделю; </w:t>
      </w:r>
    </w:p>
    <w:p w:rsidR="00C27D76" w:rsidRDefault="00C27D76" w:rsidP="00C27D76">
      <w:pPr>
        <w:widowControl w:val="0"/>
        <w:overflowPunct w:val="0"/>
        <w:autoSpaceDE w:val="0"/>
        <w:autoSpaceDN w:val="0"/>
        <w:adjustRightInd w:val="0"/>
        <w:spacing w:line="228" w:lineRule="auto"/>
        <w:ind w:left="89" w:firstLine="447"/>
        <w:jc w:val="both"/>
      </w:pPr>
      <w:r w:rsidRPr="003C3CA2">
        <w:rPr>
          <w:rFonts w:ascii="Book Antiqua" w:hAnsi="Book Antiqua" w:cs="Book Antiqua"/>
        </w:rPr>
        <w:t>Индивидуальный учебный план разрабатывается образовательным учреждением на основе учебного плана учреждения (включает вс</w:t>
      </w:r>
      <w:r>
        <w:rPr>
          <w:rFonts w:ascii="Book Antiqua" w:hAnsi="Book Antiqua" w:cs="Book Antiqua"/>
        </w:rPr>
        <w:t>е предметы учебного плана), при</w:t>
      </w:r>
      <w:r w:rsidRPr="003C3CA2">
        <w:rPr>
          <w:rFonts w:ascii="Book Antiqua" w:hAnsi="Book Antiqua" w:cs="Book Antiqua"/>
        </w:rPr>
        <w:t>нимается органом самоуправления в соответствии с уставом, утверждается приказом руководителя.</w:t>
      </w:r>
    </w:p>
    <w:p w:rsidR="0003245A" w:rsidRDefault="0003245A" w:rsidP="0003245A">
      <w:pPr>
        <w:ind w:firstLine="567"/>
        <w:jc w:val="both"/>
        <w:rPr>
          <w:color w:val="000000"/>
        </w:rPr>
      </w:pPr>
      <w:r w:rsidRPr="009025EC">
        <w:rPr>
          <w:color w:val="000000"/>
        </w:rPr>
        <w:t>В 20</w:t>
      </w:r>
      <w:r>
        <w:rPr>
          <w:color w:val="000000"/>
        </w:rPr>
        <w:t>15-2016</w:t>
      </w:r>
      <w:r w:rsidRPr="009025EC">
        <w:rPr>
          <w:color w:val="000000"/>
        </w:rPr>
        <w:t xml:space="preserve"> учебном году</w:t>
      </w:r>
      <w:r>
        <w:rPr>
          <w:color w:val="000000"/>
        </w:rPr>
        <w:t xml:space="preserve"> в школе-интернате обучалось 107</w:t>
      </w:r>
      <w:r w:rsidRPr="009025EC">
        <w:rPr>
          <w:color w:val="000000"/>
        </w:rPr>
        <w:t xml:space="preserve"> человек, укомплектовано 9 классов – с 1 по 9</w:t>
      </w:r>
      <w:r>
        <w:rPr>
          <w:color w:val="000000"/>
        </w:rPr>
        <w:t>.</w:t>
      </w:r>
    </w:p>
    <w:p w:rsidR="00CB04CF" w:rsidRDefault="00CB04CF" w:rsidP="0003245A">
      <w:pPr>
        <w:ind w:firstLine="567"/>
        <w:jc w:val="both"/>
        <w:rPr>
          <w:color w:val="000000"/>
        </w:rPr>
      </w:pPr>
    </w:p>
    <w:p w:rsidR="0003245A" w:rsidRPr="00586566" w:rsidRDefault="0003245A" w:rsidP="001A34E4">
      <w:pPr>
        <w:ind w:firstLine="284"/>
        <w:jc w:val="center"/>
        <w:rPr>
          <w:i/>
          <w:color w:val="000000"/>
          <w:u w:val="single"/>
        </w:rPr>
      </w:pPr>
      <w:r w:rsidRPr="00586566">
        <w:rPr>
          <w:b/>
          <w:i/>
          <w:u w:val="single"/>
        </w:rPr>
        <w:t>Состав воспитанников в 2015 -2016 учебном году.</w:t>
      </w:r>
    </w:p>
    <w:p w:rsidR="0003245A" w:rsidRPr="009025EC" w:rsidRDefault="0003245A" w:rsidP="0003245A">
      <w:pPr>
        <w:ind w:left="-567" w:firstLine="283"/>
        <w:jc w:val="both"/>
      </w:pPr>
      <w:r w:rsidRPr="009025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168275</wp:posOffset>
            </wp:positionV>
            <wp:extent cx="5106670" cy="2724785"/>
            <wp:effectExtent l="1270" t="0" r="0" b="2540"/>
            <wp:wrapNone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3245A" w:rsidRPr="009025EC" w:rsidRDefault="0003245A" w:rsidP="0003245A">
      <w:pPr>
        <w:ind w:left="-567" w:firstLine="283"/>
        <w:jc w:val="both"/>
      </w:pPr>
    </w:p>
    <w:p w:rsidR="0003245A" w:rsidRPr="009025EC" w:rsidRDefault="0003245A" w:rsidP="0003245A">
      <w:pPr>
        <w:ind w:left="-567" w:firstLine="283"/>
        <w:jc w:val="both"/>
      </w:pPr>
    </w:p>
    <w:p w:rsidR="0003245A" w:rsidRPr="009025EC" w:rsidRDefault="0003245A" w:rsidP="0003245A">
      <w:pPr>
        <w:ind w:left="-567" w:firstLine="283"/>
        <w:jc w:val="both"/>
      </w:pPr>
    </w:p>
    <w:p w:rsidR="0003245A" w:rsidRPr="009025EC" w:rsidRDefault="0003245A" w:rsidP="0003245A">
      <w:pPr>
        <w:ind w:left="-567" w:firstLine="283"/>
        <w:jc w:val="both"/>
      </w:pPr>
    </w:p>
    <w:p w:rsidR="0003245A" w:rsidRPr="009025EC" w:rsidRDefault="0003245A" w:rsidP="0003245A">
      <w:pPr>
        <w:ind w:left="-567" w:firstLine="283"/>
        <w:jc w:val="both"/>
      </w:pPr>
    </w:p>
    <w:p w:rsidR="0003245A" w:rsidRPr="009025EC" w:rsidRDefault="0003245A" w:rsidP="0003245A">
      <w:pPr>
        <w:ind w:left="-567" w:firstLine="283"/>
        <w:jc w:val="both"/>
      </w:pPr>
    </w:p>
    <w:p w:rsidR="0003245A" w:rsidRPr="009025EC" w:rsidRDefault="0003245A" w:rsidP="0003245A">
      <w:pPr>
        <w:ind w:left="-567" w:firstLine="283"/>
        <w:jc w:val="both"/>
      </w:pPr>
      <w:r w:rsidRPr="009025EC">
        <w:t xml:space="preserve">. </w:t>
      </w:r>
    </w:p>
    <w:p w:rsidR="0003245A" w:rsidRPr="009025EC" w:rsidRDefault="0003245A" w:rsidP="0003245A">
      <w:pPr>
        <w:spacing w:after="100" w:afterAutospacing="1"/>
        <w:ind w:left="-567" w:firstLine="283"/>
        <w:jc w:val="both"/>
      </w:pPr>
    </w:p>
    <w:p w:rsidR="0003245A" w:rsidRPr="009025EC" w:rsidRDefault="0003245A" w:rsidP="0003245A">
      <w:pPr>
        <w:ind w:left="-567" w:firstLine="283"/>
        <w:jc w:val="both"/>
      </w:pPr>
    </w:p>
    <w:p w:rsidR="0003245A" w:rsidRPr="009025EC" w:rsidRDefault="0003245A" w:rsidP="0003245A">
      <w:pPr>
        <w:pStyle w:val="a5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3245A" w:rsidRPr="009025EC" w:rsidRDefault="0003245A" w:rsidP="0003245A">
      <w:pPr>
        <w:pStyle w:val="a5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3245A" w:rsidRPr="009025EC" w:rsidRDefault="0003245A" w:rsidP="0003245A">
      <w:pPr>
        <w:pStyle w:val="a5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3245A" w:rsidRPr="009025EC" w:rsidRDefault="0003245A" w:rsidP="0003245A">
      <w:pPr>
        <w:pStyle w:val="a5"/>
        <w:spacing w:after="0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3245A" w:rsidRDefault="0003245A" w:rsidP="0003245A">
      <w:pPr>
        <w:spacing w:after="120" w:line="480" w:lineRule="auto"/>
        <w:jc w:val="center"/>
        <w:rPr>
          <w:b/>
        </w:rPr>
      </w:pPr>
    </w:p>
    <w:p w:rsidR="001A34E4" w:rsidRDefault="001A34E4" w:rsidP="0003245A">
      <w:pPr>
        <w:rPr>
          <w:b/>
          <w:i/>
          <w:u w:val="single"/>
        </w:rPr>
      </w:pPr>
    </w:p>
    <w:p w:rsidR="00CB04CF" w:rsidRDefault="00CB04CF" w:rsidP="001A34E4">
      <w:pPr>
        <w:jc w:val="center"/>
        <w:rPr>
          <w:b/>
          <w:i/>
          <w:u w:val="single"/>
        </w:rPr>
      </w:pPr>
    </w:p>
    <w:p w:rsidR="0003245A" w:rsidRPr="00586566" w:rsidRDefault="0003245A" w:rsidP="001A34E4">
      <w:pPr>
        <w:jc w:val="center"/>
        <w:rPr>
          <w:b/>
          <w:i/>
          <w:u w:val="single"/>
        </w:rPr>
      </w:pPr>
      <w:r w:rsidRPr="00586566">
        <w:rPr>
          <w:b/>
          <w:i/>
          <w:u w:val="single"/>
        </w:rPr>
        <w:lastRenderedPageBreak/>
        <w:t>Анализ итоговой аттестации выпускников за 2015-2016 учебный год</w:t>
      </w:r>
    </w:p>
    <w:p w:rsidR="0003245A" w:rsidRPr="00545846" w:rsidRDefault="0003245A" w:rsidP="0003245A">
      <w:pPr>
        <w:contextualSpacing/>
        <w:jc w:val="center"/>
        <w:rPr>
          <w:b/>
          <w:highlight w:val="yellow"/>
        </w:rPr>
      </w:pPr>
    </w:p>
    <w:p w:rsidR="0003245A" w:rsidRPr="00724473" w:rsidRDefault="0003245A" w:rsidP="0003245A">
      <w:pPr>
        <w:ind w:firstLine="708"/>
        <w:jc w:val="both"/>
      </w:pPr>
      <w:r w:rsidRPr="00545846">
        <w:t>Важным показателе</w:t>
      </w:r>
      <w:r>
        <w:t>м результативности работы ГК</w:t>
      </w:r>
      <w:r w:rsidRPr="00545846">
        <w:t>ОУ «Специальная (коррекционная) общеобра</w:t>
      </w:r>
      <w:r>
        <w:t>зовательная школа № 7</w:t>
      </w:r>
      <w:r w:rsidRPr="00545846">
        <w:t>» за 201</w:t>
      </w:r>
      <w:r>
        <w:t>5</w:t>
      </w:r>
      <w:r w:rsidRPr="00545846">
        <w:t>-201</w:t>
      </w:r>
      <w:r>
        <w:t>6</w:t>
      </w:r>
      <w:r w:rsidRPr="00545846">
        <w:t xml:space="preserve"> учебный год является итоговая аттестация учащихся 9 класса. Итоговой аттестации предшествовала определенная подготовительная работа администрации, педагогов школы, методических объединений, учащихся, родителей. В начале учебного года был составлен план мероприятий ГКС(К)ОУ «Специальная (коррекционная) общеобра</w:t>
      </w:r>
      <w:r>
        <w:t>зовательная школа № 7</w:t>
      </w:r>
      <w:r w:rsidRPr="00545846">
        <w:t xml:space="preserve"> VIII вида» по подготовке к итоговой аттестации. Он включал в себя следующие разделы</w:t>
      </w:r>
      <w:r>
        <w:t xml:space="preserve"> </w:t>
      </w:r>
      <w:r w:rsidRPr="00724473">
        <w:t xml:space="preserve"> по подгот</w:t>
      </w:r>
      <w:r>
        <w:t>овке к итоговой аттестации.</w:t>
      </w:r>
    </w:p>
    <w:p w:rsidR="0003245A" w:rsidRPr="00724473" w:rsidRDefault="0003245A" w:rsidP="0003245A">
      <w:pPr>
        <w:spacing w:line="360" w:lineRule="auto"/>
        <w:jc w:val="both"/>
        <w:rPr>
          <w:sz w:val="28"/>
          <w:szCs w:val="28"/>
        </w:rPr>
      </w:pPr>
      <w:r w:rsidRPr="00724473">
        <w:rPr>
          <w:noProof/>
          <w:sz w:val="28"/>
          <w:szCs w:val="28"/>
        </w:rPr>
        <w:drawing>
          <wp:inline distT="0" distB="0" distL="0" distR="0">
            <wp:extent cx="5882992" cy="5679230"/>
            <wp:effectExtent l="95250" t="38100" r="80010" b="93345"/>
            <wp:docPr id="19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3245A" w:rsidRPr="00724473" w:rsidRDefault="0003245A" w:rsidP="0003245A">
      <w:pPr>
        <w:shd w:val="clear" w:color="auto" w:fill="FFFFFF"/>
        <w:ind w:firstLine="426"/>
        <w:jc w:val="both"/>
        <w:rPr>
          <w:sz w:val="28"/>
          <w:szCs w:val="28"/>
        </w:rPr>
      </w:pPr>
      <w:r w:rsidRPr="009025EC">
        <w:t>Итоговая аттестация в школе-интернате проводится по трудовому обучению, в форме экзамена в 9 классе, с целью проверки усвоения теоретического и практического материала выпускниками коррекционной школы-интерната по учебным предмет</w:t>
      </w:r>
      <w:r>
        <w:t>ам трудового направления. В 2015-2016</w:t>
      </w:r>
      <w:r w:rsidRPr="009025EC">
        <w:t xml:space="preserve"> учебном году </w:t>
      </w:r>
      <w:r w:rsidRPr="009025EC">
        <w:rPr>
          <w:bCs/>
        </w:rPr>
        <w:t xml:space="preserve">итоговая аттестация по трудовому обучению в </w:t>
      </w:r>
      <w:r>
        <w:rPr>
          <w:bCs/>
          <w:iCs/>
        </w:rPr>
        <w:t xml:space="preserve">ГКОУ «Специальная (коррекционная) </w:t>
      </w:r>
      <w:r w:rsidRPr="009025EC">
        <w:rPr>
          <w:bCs/>
          <w:iCs/>
        </w:rPr>
        <w:t xml:space="preserve">общеобразовательная школа-интернат №7» </w:t>
      </w:r>
      <w:r>
        <w:rPr>
          <w:bCs/>
        </w:rPr>
        <w:t xml:space="preserve">проходила </w:t>
      </w:r>
      <w:smartTag w:uri="urn:schemas-microsoft-com:office:smarttags" w:element="date">
        <w:smartTagPr>
          <w:attr w:name="ls" w:val="trans"/>
          <w:attr w:name="Month" w:val="5"/>
          <w:attr w:name="Day" w:val="27"/>
          <w:attr w:name="Year" w:val="2016"/>
        </w:smartTagPr>
        <w:r>
          <w:rPr>
            <w:bCs/>
          </w:rPr>
          <w:t>27 мая 2016</w:t>
        </w:r>
        <w:r w:rsidRPr="009025EC">
          <w:rPr>
            <w:bCs/>
          </w:rPr>
          <w:t xml:space="preserve"> года</w:t>
        </w:r>
      </w:smartTag>
      <w:r w:rsidRPr="009025EC">
        <w:rPr>
          <w:bCs/>
        </w:rPr>
        <w:t xml:space="preserve">, на основании </w:t>
      </w:r>
      <w:r w:rsidRPr="009025EC">
        <w:rPr>
          <w:kern w:val="2"/>
        </w:rPr>
        <w:t xml:space="preserve">Положения «О </w:t>
      </w:r>
      <w:r>
        <w:rPr>
          <w:kern w:val="2"/>
        </w:rPr>
        <w:t xml:space="preserve">системе оценок, форме, порядке и периодичности промежуточной и </w:t>
      </w:r>
      <w:r w:rsidRPr="009025EC">
        <w:rPr>
          <w:kern w:val="2"/>
        </w:rPr>
        <w:t xml:space="preserve">итоговой аттестации </w:t>
      </w:r>
      <w:r>
        <w:rPr>
          <w:kern w:val="2"/>
        </w:rPr>
        <w:t xml:space="preserve">обучающихся </w:t>
      </w:r>
      <w:r w:rsidRPr="009025EC">
        <w:rPr>
          <w:kern w:val="2"/>
        </w:rPr>
        <w:t xml:space="preserve">ГКС(К)ОУ «Специальная (коррекционная) общеобразовательная школа-интернат №7 VIII вида», пр. </w:t>
      </w:r>
      <w:r>
        <w:rPr>
          <w:kern w:val="2"/>
        </w:rPr>
        <w:t>от 01.09.2015</w:t>
      </w:r>
      <w:r w:rsidRPr="009025EC">
        <w:rPr>
          <w:kern w:val="2"/>
        </w:rPr>
        <w:t>№</w:t>
      </w:r>
      <w:r>
        <w:rPr>
          <w:kern w:val="2"/>
        </w:rPr>
        <w:t>192.</w:t>
      </w:r>
    </w:p>
    <w:p w:rsidR="0003245A" w:rsidRDefault="0003245A" w:rsidP="0003245A">
      <w:pPr>
        <w:shd w:val="clear" w:color="auto" w:fill="FFFFFF"/>
        <w:ind w:firstLine="426"/>
        <w:jc w:val="both"/>
        <w:rPr>
          <w:b/>
        </w:rPr>
      </w:pPr>
      <w:r w:rsidRPr="00724473">
        <w:lastRenderedPageBreak/>
        <w:t>Одним из показателей работы школы является качество знаний выпускников и результаты итоговой аттестации</w:t>
      </w:r>
    </w:p>
    <w:p w:rsidR="001A34E4" w:rsidRDefault="0003245A" w:rsidP="0003245A">
      <w:pPr>
        <w:pStyle w:val="a8"/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      </w:t>
      </w:r>
    </w:p>
    <w:p w:rsidR="0003245A" w:rsidRPr="00E3279F" w:rsidRDefault="0003245A" w:rsidP="0003245A">
      <w:pPr>
        <w:pStyle w:val="a8"/>
        <w:jc w:val="center"/>
        <w:rPr>
          <w:rFonts w:eastAsia="Times New Roman"/>
          <w:b/>
          <w:i/>
          <w:u w:val="single"/>
        </w:rPr>
      </w:pPr>
      <w:r>
        <w:rPr>
          <w:rFonts w:eastAsia="Times New Roman"/>
          <w:b/>
          <w:lang w:val="ru-RU"/>
        </w:rPr>
        <w:t xml:space="preserve"> </w:t>
      </w:r>
      <w:r w:rsidRPr="00E3279F">
        <w:rPr>
          <w:rFonts w:eastAsia="Times New Roman"/>
          <w:b/>
          <w:i/>
          <w:u w:val="single"/>
        </w:rPr>
        <w:t>Анализ результатов итоговой аттестации за 2013/14-2015/16 учебные года</w:t>
      </w:r>
    </w:p>
    <w:p w:rsidR="0003245A" w:rsidRPr="00C13ABA" w:rsidRDefault="0003245A" w:rsidP="0003245A">
      <w:pPr>
        <w:pStyle w:val="a8"/>
        <w:rPr>
          <w:rFonts w:eastAsia="Times New Roman"/>
          <w:b/>
        </w:rPr>
      </w:pPr>
    </w:p>
    <w:tbl>
      <w:tblPr>
        <w:tblpPr w:leftFromText="180" w:rightFromText="180" w:vertAnchor="text" w:horzAnchor="page" w:tblpX="1568" w:tblpY="87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123"/>
        <w:gridCol w:w="1133"/>
        <w:gridCol w:w="991"/>
        <w:gridCol w:w="992"/>
        <w:gridCol w:w="991"/>
        <w:gridCol w:w="1133"/>
        <w:gridCol w:w="1556"/>
      </w:tblGrid>
      <w:tr w:rsidR="0003245A" w:rsidRPr="00C41BA3" w:rsidTr="002F7D78">
        <w:trPr>
          <w:trHeight w:val="251"/>
        </w:trPr>
        <w:tc>
          <w:tcPr>
            <w:tcW w:w="957" w:type="dxa"/>
            <w:shd w:val="clear" w:color="auto" w:fill="4BACC6"/>
          </w:tcPr>
          <w:p w:rsidR="0003245A" w:rsidRDefault="0003245A" w:rsidP="002F7D78">
            <w:pPr>
              <w:jc w:val="center"/>
              <w:rPr>
                <w:b/>
                <w:bCs/>
              </w:rPr>
            </w:pPr>
          </w:p>
          <w:p w:rsidR="0003245A" w:rsidRDefault="0003245A" w:rsidP="002F7D78">
            <w:pPr>
              <w:jc w:val="center"/>
              <w:rPr>
                <w:b/>
                <w:bCs/>
              </w:rPr>
            </w:pPr>
          </w:p>
          <w:p w:rsidR="0003245A" w:rsidRPr="00C41BA3" w:rsidRDefault="0003245A" w:rsidP="002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123" w:type="dxa"/>
            <w:shd w:val="clear" w:color="auto" w:fill="4BACC6"/>
            <w:vAlign w:val="center"/>
          </w:tcPr>
          <w:p w:rsidR="0003245A" w:rsidRPr="00C41BA3" w:rsidRDefault="0003245A" w:rsidP="002F7D78">
            <w:pPr>
              <w:jc w:val="center"/>
              <w:rPr>
                <w:b/>
                <w:bCs/>
              </w:rPr>
            </w:pPr>
            <w:r w:rsidRPr="00C41BA3">
              <w:rPr>
                <w:b/>
                <w:bCs/>
              </w:rPr>
              <w:t>Предмет</w:t>
            </w:r>
          </w:p>
        </w:tc>
        <w:tc>
          <w:tcPr>
            <w:tcW w:w="1133" w:type="dxa"/>
            <w:shd w:val="clear" w:color="auto" w:fill="4BACC6"/>
            <w:vAlign w:val="center"/>
          </w:tcPr>
          <w:p w:rsidR="0003245A" w:rsidRPr="00C41BA3" w:rsidRDefault="0003245A" w:rsidP="002F7D78">
            <w:pPr>
              <w:jc w:val="center"/>
              <w:rPr>
                <w:b/>
                <w:bCs/>
              </w:rPr>
            </w:pPr>
            <w:r w:rsidRPr="00C41BA3"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>экзаменовавшихся</w:t>
            </w:r>
          </w:p>
        </w:tc>
        <w:tc>
          <w:tcPr>
            <w:tcW w:w="991" w:type="dxa"/>
            <w:shd w:val="clear" w:color="auto" w:fill="4BACC6"/>
            <w:vAlign w:val="center"/>
          </w:tcPr>
          <w:p w:rsidR="0003245A" w:rsidRPr="00C41BA3" w:rsidRDefault="0003245A" w:rsidP="002F7D78">
            <w:pPr>
              <w:jc w:val="center"/>
              <w:rPr>
                <w:b/>
                <w:bCs/>
              </w:rPr>
            </w:pPr>
            <w:r w:rsidRPr="00C41BA3">
              <w:rPr>
                <w:b/>
                <w:bCs/>
              </w:rPr>
              <w:t>Средний балл</w:t>
            </w:r>
          </w:p>
        </w:tc>
        <w:tc>
          <w:tcPr>
            <w:tcW w:w="992" w:type="dxa"/>
            <w:shd w:val="clear" w:color="auto" w:fill="4BACC6"/>
            <w:vAlign w:val="center"/>
          </w:tcPr>
          <w:p w:rsidR="0003245A" w:rsidRPr="00C41BA3" w:rsidRDefault="0003245A" w:rsidP="002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«3</w:t>
            </w:r>
            <w:r w:rsidRPr="00C41BA3">
              <w:rPr>
                <w:b/>
                <w:bCs/>
              </w:rPr>
              <w:t>», чел. / %</w:t>
            </w:r>
          </w:p>
        </w:tc>
        <w:tc>
          <w:tcPr>
            <w:tcW w:w="991" w:type="dxa"/>
            <w:shd w:val="clear" w:color="auto" w:fill="4BACC6"/>
            <w:vAlign w:val="center"/>
          </w:tcPr>
          <w:p w:rsidR="0003245A" w:rsidRPr="00C41BA3" w:rsidRDefault="0003245A" w:rsidP="002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«4</w:t>
            </w:r>
            <w:r w:rsidRPr="00C41BA3">
              <w:rPr>
                <w:b/>
                <w:bCs/>
              </w:rPr>
              <w:t>», чел. / %</w:t>
            </w:r>
          </w:p>
        </w:tc>
        <w:tc>
          <w:tcPr>
            <w:tcW w:w="1133" w:type="dxa"/>
            <w:shd w:val="clear" w:color="auto" w:fill="4BACC6"/>
          </w:tcPr>
          <w:p w:rsidR="0003245A" w:rsidRDefault="0003245A" w:rsidP="002F7D78">
            <w:pPr>
              <w:jc w:val="center"/>
              <w:rPr>
                <w:b/>
                <w:bCs/>
              </w:rPr>
            </w:pPr>
          </w:p>
          <w:p w:rsidR="0003245A" w:rsidRPr="00C41BA3" w:rsidRDefault="0003245A" w:rsidP="002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«5</w:t>
            </w:r>
            <w:r w:rsidRPr="00C41BA3">
              <w:rPr>
                <w:b/>
                <w:bCs/>
              </w:rPr>
              <w:t>», чел. / %</w:t>
            </w:r>
          </w:p>
        </w:tc>
        <w:tc>
          <w:tcPr>
            <w:tcW w:w="1556" w:type="dxa"/>
            <w:shd w:val="clear" w:color="auto" w:fill="4BACC6"/>
            <w:vAlign w:val="center"/>
          </w:tcPr>
          <w:p w:rsidR="0003245A" w:rsidRPr="00C41BA3" w:rsidRDefault="0003245A" w:rsidP="002F7D78">
            <w:pPr>
              <w:jc w:val="center"/>
              <w:rPr>
                <w:b/>
                <w:bCs/>
              </w:rPr>
            </w:pPr>
            <w:r w:rsidRPr="00C41BA3">
              <w:rPr>
                <w:b/>
                <w:bCs/>
              </w:rPr>
              <w:t>Качество знаний %</w:t>
            </w:r>
          </w:p>
        </w:tc>
      </w:tr>
      <w:tr w:rsidR="0003245A" w:rsidRPr="00C41BA3" w:rsidTr="002F7D78">
        <w:trPr>
          <w:trHeight w:val="251"/>
        </w:trPr>
        <w:tc>
          <w:tcPr>
            <w:tcW w:w="957" w:type="dxa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03245A" w:rsidRDefault="0003245A" w:rsidP="002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2013-2014</w:t>
            </w:r>
          </w:p>
        </w:tc>
        <w:tc>
          <w:tcPr>
            <w:tcW w:w="2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Коммунально-хозяйственное дело</w:t>
            </w:r>
          </w:p>
        </w:tc>
        <w:tc>
          <w:tcPr>
            <w:tcW w:w="113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1/16,6%</w:t>
            </w:r>
          </w:p>
        </w:tc>
        <w:tc>
          <w:tcPr>
            <w:tcW w:w="99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ind w:left="-675" w:firstLine="675"/>
              <w:jc w:val="center"/>
            </w:pPr>
            <w:r>
              <w:t>2/33%</w:t>
            </w:r>
          </w:p>
        </w:tc>
        <w:tc>
          <w:tcPr>
            <w:tcW w:w="1133" w:type="dxa"/>
            <w:tcBorders>
              <w:top w:val="single" w:sz="8" w:space="0" w:color="4BACC6"/>
              <w:bottom w:val="single" w:sz="8" w:space="0" w:color="4BACC6"/>
            </w:tcBorders>
          </w:tcPr>
          <w:p w:rsidR="0003245A" w:rsidRPr="00C41BA3" w:rsidRDefault="0003245A" w:rsidP="002F7D78">
            <w:pPr>
              <w:jc w:val="center"/>
            </w:pPr>
            <w:r>
              <w:t>3/50%</w:t>
            </w:r>
          </w:p>
        </w:tc>
        <w:tc>
          <w:tcPr>
            <w:tcW w:w="155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83</w:t>
            </w:r>
          </w:p>
        </w:tc>
      </w:tr>
      <w:tr w:rsidR="0003245A" w:rsidRPr="00C41BA3" w:rsidTr="002F7D78">
        <w:trPr>
          <w:trHeight w:val="251"/>
        </w:trPr>
        <w:tc>
          <w:tcPr>
            <w:tcW w:w="957" w:type="dxa"/>
            <w:vMerge/>
            <w:tcBorders>
              <w:left w:val="single" w:sz="8" w:space="0" w:color="4BACC6"/>
              <w:bottom w:val="single" w:sz="8" w:space="0" w:color="4BACC6"/>
            </w:tcBorders>
          </w:tcPr>
          <w:p w:rsidR="0003245A" w:rsidRDefault="0003245A" w:rsidP="002F7D78">
            <w:pPr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03245A" w:rsidRDefault="0003245A" w:rsidP="002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Сельскохозяйственный труд</w:t>
            </w:r>
          </w:p>
        </w:tc>
        <w:tc>
          <w:tcPr>
            <w:tcW w:w="113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2/33%</w:t>
            </w:r>
          </w:p>
        </w:tc>
        <w:tc>
          <w:tcPr>
            <w:tcW w:w="99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ind w:left="-675" w:firstLine="675"/>
              <w:jc w:val="center"/>
            </w:pPr>
            <w:r>
              <w:t>2/33%</w:t>
            </w:r>
          </w:p>
        </w:tc>
        <w:tc>
          <w:tcPr>
            <w:tcW w:w="1133" w:type="dxa"/>
            <w:tcBorders>
              <w:top w:val="single" w:sz="8" w:space="0" w:color="4BACC6"/>
              <w:bottom w:val="single" w:sz="8" w:space="0" w:color="4BACC6"/>
            </w:tcBorders>
          </w:tcPr>
          <w:p w:rsidR="0003245A" w:rsidRPr="00C41BA3" w:rsidRDefault="0003245A" w:rsidP="002F7D78">
            <w:pPr>
              <w:jc w:val="center"/>
            </w:pPr>
            <w:r>
              <w:t>2/33%</w:t>
            </w:r>
          </w:p>
        </w:tc>
        <w:tc>
          <w:tcPr>
            <w:tcW w:w="155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66</w:t>
            </w:r>
          </w:p>
        </w:tc>
      </w:tr>
      <w:tr w:rsidR="0003245A" w:rsidRPr="00C41BA3" w:rsidTr="002F7D78">
        <w:trPr>
          <w:trHeight w:val="251"/>
        </w:trPr>
        <w:tc>
          <w:tcPr>
            <w:tcW w:w="957" w:type="dxa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03245A" w:rsidRDefault="0003245A" w:rsidP="002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</w:p>
        </w:tc>
        <w:tc>
          <w:tcPr>
            <w:tcW w:w="2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03245A" w:rsidRDefault="0003245A" w:rsidP="002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Столярное дело</w:t>
            </w:r>
          </w:p>
        </w:tc>
        <w:tc>
          <w:tcPr>
            <w:tcW w:w="113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Default="0003245A" w:rsidP="002F7D78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Default="0003245A" w:rsidP="002F7D7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Default="0003245A" w:rsidP="002F7D78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Default="0003245A" w:rsidP="002F7D78">
            <w:pPr>
              <w:ind w:left="-675" w:firstLine="675"/>
              <w:jc w:val="center"/>
            </w:pPr>
            <w:r>
              <w:t>5/62,5%</w:t>
            </w:r>
          </w:p>
        </w:tc>
        <w:tc>
          <w:tcPr>
            <w:tcW w:w="1133" w:type="dxa"/>
            <w:tcBorders>
              <w:top w:val="single" w:sz="8" w:space="0" w:color="4BACC6"/>
              <w:bottom w:val="single" w:sz="8" w:space="0" w:color="4BACC6"/>
            </w:tcBorders>
          </w:tcPr>
          <w:p w:rsidR="0003245A" w:rsidRDefault="0003245A" w:rsidP="002F7D78">
            <w:pPr>
              <w:jc w:val="center"/>
            </w:pPr>
            <w:r>
              <w:t>3/37,5%</w:t>
            </w:r>
          </w:p>
        </w:tc>
        <w:tc>
          <w:tcPr>
            <w:tcW w:w="155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3245A" w:rsidRDefault="0003245A" w:rsidP="002F7D78">
            <w:pPr>
              <w:jc w:val="center"/>
            </w:pPr>
            <w:r>
              <w:t>100</w:t>
            </w:r>
          </w:p>
        </w:tc>
      </w:tr>
      <w:tr w:rsidR="0003245A" w:rsidRPr="00C41BA3" w:rsidTr="002F7D78">
        <w:trPr>
          <w:trHeight w:val="251"/>
        </w:trPr>
        <w:tc>
          <w:tcPr>
            <w:tcW w:w="957" w:type="dxa"/>
            <w:vMerge/>
            <w:tcBorders>
              <w:left w:val="single" w:sz="8" w:space="0" w:color="4BACC6"/>
              <w:bottom w:val="single" w:sz="8" w:space="0" w:color="4BACC6"/>
            </w:tcBorders>
          </w:tcPr>
          <w:p w:rsidR="0003245A" w:rsidRDefault="0003245A" w:rsidP="002F7D78">
            <w:pPr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03245A" w:rsidRDefault="0003245A" w:rsidP="002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Швейное дело</w:t>
            </w:r>
          </w:p>
        </w:tc>
        <w:tc>
          <w:tcPr>
            <w:tcW w:w="113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Default="0003245A" w:rsidP="002F7D78">
            <w:pPr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Default="0003245A" w:rsidP="002F7D7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Default="0003245A" w:rsidP="002F7D78">
            <w:pPr>
              <w:jc w:val="center"/>
            </w:pPr>
            <w:r>
              <w:t>1/20%</w:t>
            </w:r>
          </w:p>
        </w:tc>
        <w:tc>
          <w:tcPr>
            <w:tcW w:w="99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Default="0003245A" w:rsidP="002F7D78">
            <w:pPr>
              <w:ind w:left="-675" w:firstLine="675"/>
              <w:jc w:val="center"/>
            </w:pPr>
            <w:r>
              <w:t>2/40%</w:t>
            </w:r>
          </w:p>
        </w:tc>
        <w:tc>
          <w:tcPr>
            <w:tcW w:w="1133" w:type="dxa"/>
            <w:tcBorders>
              <w:top w:val="single" w:sz="8" w:space="0" w:color="4BACC6"/>
              <w:bottom w:val="single" w:sz="8" w:space="0" w:color="4BACC6"/>
            </w:tcBorders>
          </w:tcPr>
          <w:p w:rsidR="0003245A" w:rsidRDefault="0003245A" w:rsidP="002F7D78">
            <w:pPr>
              <w:jc w:val="center"/>
            </w:pPr>
            <w:r>
              <w:t>2/40%</w:t>
            </w:r>
          </w:p>
        </w:tc>
        <w:tc>
          <w:tcPr>
            <w:tcW w:w="155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3245A" w:rsidRDefault="0003245A" w:rsidP="002F7D78">
            <w:pPr>
              <w:jc w:val="center"/>
            </w:pPr>
            <w:r>
              <w:t>80</w:t>
            </w:r>
          </w:p>
        </w:tc>
      </w:tr>
      <w:tr w:rsidR="0003245A" w:rsidRPr="00C41BA3" w:rsidTr="002F7D78">
        <w:trPr>
          <w:trHeight w:val="251"/>
        </w:trPr>
        <w:tc>
          <w:tcPr>
            <w:tcW w:w="957" w:type="dxa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03245A" w:rsidRDefault="0003245A" w:rsidP="002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2015-2016</w:t>
            </w:r>
          </w:p>
        </w:tc>
        <w:tc>
          <w:tcPr>
            <w:tcW w:w="2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Коммунально-хозяйственное дело</w:t>
            </w:r>
          </w:p>
        </w:tc>
        <w:tc>
          <w:tcPr>
            <w:tcW w:w="113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 w:rsidRPr="00C41BA3">
              <w:t>4</w:t>
            </w:r>
          </w:p>
        </w:tc>
        <w:tc>
          <w:tcPr>
            <w:tcW w:w="992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2/28,5%</w:t>
            </w:r>
          </w:p>
        </w:tc>
        <w:tc>
          <w:tcPr>
            <w:tcW w:w="99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ind w:left="-675" w:firstLine="675"/>
              <w:jc w:val="center"/>
            </w:pPr>
            <w:r>
              <w:t>2/28,5%</w:t>
            </w:r>
          </w:p>
        </w:tc>
        <w:tc>
          <w:tcPr>
            <w:tcW w:w="1133" w:type="dxa"/>
            <w:tcBorders>
              <w:top w:val="single" w:sz="8" w:space="0" w:color="4BACC6"/>
              <w:bottom w:val="single" w:sz="8" w:space="0" w:color="4BACC6"/>
            </w:tcBorders>
          </w:tcPr>
          <w:p w:rsidR="0003245A" w:rsidRPr="00C41BA3" w:rsidRDefault="0003245A" w:rsidP="002F7D78">
            <w:pPr>
              <w:jc w:val="center"/>
            </w:pPr>
            <w:r>
              <w:t>3/42,8%</w:t>
            </w:r>
          </w:p>
        </w:tc>
        <w:tc>
          <w:tcPr>
            <w:tcW w:w="155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71</w:t>
            </w:r>
          </w:p>
        </w:tc>
      </w:tr>
      <w:tr w:rsidR="0003245A" w:rsidRPr="00C41BA3" w:rsidTr="002F7D78">
        <w:trPr>
          <w:trHeight w:val="251"/>
        </w:trPr>
        <w:tc>
          <w:tcPr>
            <w:tcW w:w="957" w:type="dxa"/>
            <w:vMerge/>
            <w:tcBorders>
              <w:left w:val="single" w:sz="8" w:space="0" w:color="4BACC6"/>
              <w:bottom w:val="single" w:sz="8" w:space="0" w:color="4BACC6"/>
            </w:tcBorders>
          </w:tcPr>
          <w:p w:rsidR="0003245A" w:rsidRDefault="0003245A" w:rsidP="002F7D78">
            <w:pPr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03245A" w:rsidRDefault="0003245A" w:rsidP="002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Сельскохозяйственный труд</w:t>
            </w:r>
          </w:p>
        </w:tc>
        <w:tc>
          <w:tcPr>
            <w:tcW w:w="113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3245A" w:rsidRPr="00C41BA3" w:rsidRDefault="0003245A" w:rsidP="002F7D78">
            <w:pPr>
              <w:ind w:left="-675" w:firstLine="675"/>
              <w:jc w:val="center"/>
            </w:pPr>
            <w:r>
              <w:t>2/40%</w:t>
            </w:r>
          </w:p>
        </w:tc>
        <w:tc>
          <w:tcPr>
            <w:tcW w:w="1133" w:type="dxa"/>
            <w:tcBorders>
              <w:top w:val="single" w:sz="8" w:space="0" w:color="4BACC6"/>
              <w:bottom w:val="single" w:sz="8" w:space="0" w:color="4BACC6"/>
            </w:tcBorders>
          </w:tcPr>
          <w:p w:rsidR="0003245A" w:rsidRPr="00C41BA3" w:rsidRDefault="0003245A" w:rsidP="002F7D78">
            <w:pPr>
              <w:jc w:val="center"/>
            </w:pPr>
            <w:r>
              <w:t>3/60%</w:t>
            </w:r>
          </w:p>
        </w:tc>
        <w:tc>
          <w:tcPr>
            <w:tcW w:w="155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3245A" w:rsidRDefault="0003245A" w:rsidP="002F7D78">
            <w:pPr>
              <w:jc w:val="center"/>
            </w:pPr>
            <w:r>
              <w:t>100</w:t>
            </w:r>
          </w:p>
          <w:p w:rsidR="0003245A" w:rsidRPr="00C41BA3" w:rsidRDefault="0003245A" w:rsidP="002F7D78"/>
        </w:tc>
      </w:tr>
    </w:tbl>
    <w:p w:rsidR="0003245A" w:rsidRPr="009025EC" w:rsidRDefault="0003245A" w:rsidP="0003245A">
      <w:pPr>
        <w:ind w:left="142" w:right="341" w:firstLine="992"/>
        <w:jc w:val="both"/>
      </w:pPr>
      <w:r w:rsidRPr="009025EC">
        <w:rPr>
          <w:noProof/>
        </w:rPr>
        <w:drawing>
          <wp:inline distT="0" distB="0" distL="0" distR="0">
            <wp:extent cx="5581650" cy="32575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245A" w:rsidRPr="009025EC" w:rsidRDefault="0003245A" w:rsidP="0003245A">
      <w:pPr>
        <w:ind w:firstLine="567"/>
        <w:jc w:val="both"/>
      </w:pPr>
    </w:p>
    <w:p w:rsidR="0003245A" w:rsidRPr="00724473" w:rsidRDefault="0003245A" w:rsidP="0003245A">
      <w:pPr>
        <w:shd w:val="clear" w:color="auto" w:fill="FFFFFF"/>
        <w:ind w:firstLine="567"/>
        <w:jc w:val="both"/>
      </w:pPr>
      <w:r w:rsidRPr="00724473">
        <w:t xml:space="preserve">Анализ выпуска говорит о том, что обучающиеся  получили необходимые знания и умения по всем предметам школьной программы. </w:t>
      </w:r>
    </w:p>
    <w:p w:rsidR="0003245A" w:rsidRDefault="0003245A" w:rsidP="0003245A">
      <w:pPr>
        <w:pStyle w:val="a8"/>
        <w:spacing w:line="276" w:lineRule="auto"/>
        <w:ind w:firstLine="567"/>
        <w:rPr>
          <w:rFonts w:eastAsia="Times New Roman"/>
          <w:b/>
        </w:rPr>
      </w:pPr>
      <w:r>
        <w:rPr>
          <w:rFonts w:eastAsia="Times New Roman"/>
          <w:lang w:eastAsia="ru-RU"/>
        </w:rPr>
        <w:t>В 9 классе в 2015-2016 учебном году обучались 13</w:t>
      </w:r>
      <w:r w:rsidRPr="00724473">
        <w:rPr>
          <w:rFonts w:eastAsia="Times New Roman"/>
          <w:lang w:eastAsia="ru-RU"/>
        </w:rPr>
        <w:t xml:space="preserve"> учащихся. Все обучающиеся  были допущены к итоговой аттестации и.</w:t>
      </w:r>
    </w:p>
    <w:p w:rsidR="0003245A" w:rsidRPr="00EB6524" w:rsidRDefault="0003245A" w:rsidP="0003245A">
      <w:pPr>
        <w:ind w:firstLine="567"/>
        <w:jc w:val="both"/>
        <w:rPr>
          <w:b/>
          <w:i/>
          <w:u w:val="single"/>
        </w:rPr>
      </w:pPr>
      <w:r>
        <w:t>Анализ результатов</w:t>
      </w:r>
      <w:r w:rsidRPr="009025EC">
        <w:t xml:space="preserve"> итоговой аттестации свидетельствует о положительной динамике  усвоения выпускниками программного материала. </w:t>
      </w:r>
      <w:r>
        <w:t>Выпускники школы-интерната,получают</w:t>
      </w:r>
      <w:r w:rsidRPr="00724473">
        <w:t xml:space="preserve"> свидетельства об обучении</w:t>
      </w:r>
      <w:r>
        <w:t xml:space="preserve"> и</w:t>
      </w:r>
      <w:r w:rsidRPr="009025EC">
        <w:t xml:space="preserve">имеют возможность поступать в колледжи Георгиевского района. </w:t>
      </w:r>
    </w:p>
    <w:p w:rsidR="0003245A" w:rsidRPr="009025EC" w:rsidRDefault="0003245A" w:rsidP="0003245A">
      <w:pPr>
        <w:ind w:firstLine="567"/>
        <w:jc w:val="both"/>
        <w:rPr>
          <w:color w:val="000000"/>
        </w:rPr>
      </w:pPr>
      <w:r w:rsidRPr="009025EC">
        <w:rPr>
          <w:color w:val="000000"/>
        </w:rPr>
        <w:t xml:space="preserve">Система оценки качества образования в школе-интернате представляет собой совокупность организационных норм и правил, диагностических и оценочных процедур, </w:t>
      </w:r>
      <w:r w:rsidRPr="009025EC">
        <w:rPr>
          <w:color w:val="000000"/>
        </w:rPr>
        <w:lastRenderedPageBreak/>
        <w:t>обеспечивающих качественную оценку образовательных достижений  обучающихся, в соответствии с требованиями основных общеобразовательных программ.</w:t>
      </w:r>
    </w:p>
    <w:p w:rsidR="0003245A" w:rsidRPr="009025EC" w:rsidRDefault="0003245A" w:rsidP="0003245A">
      <w:pPr>
        <w:ind w:firstLine="567"/>
        <w:jc w:val="both"/>
        <w:rPr>
          <w:color w:val="000000"/>
        </w:rPr>
      </w:pPr>
      <w:r w:rsidRPr="009025EC">
        <w:t>Для отслеживания динамики развития и уровня усвоения программного материала учащимися регулярно проводятся административные проверки в форме контрольных работ, тестов, творческих работ, устного счета, диктантов, проверки техники чтения и т.п.</w:t>
      </w:r>
    </w:p>
    <w:p w:rsidR="0003245A" w:rsidRDefault="0003245A" w:rsidP="0003245A">
      <w:pPr>
        <w:widowControl w:val="0"/>
        <w:autoSpaceDE w:val="0"/>
        <w:autoSpaceDN w:val="0"/>
        <w:adjustRightInd w:val="0"/>
        <w:ind w:left="120"/>
        <w:jc w:val="center"/>
        <w:rPr>
          <w:rFonts w:ascii="Book Antiqua" w:hAnsi="Book Antiqua" w:cs="Book Antiqua"/>
          <w:b/>
          <w:i/>
        </w:rPr>
      </w:pPr>
      <w:r w:rsidRPr="00082F3D">
        <w:rPr>
          <w:rFonts w:ascii="Book Antiqua" w:hAnsi="Book Antiqua" w:cs="Book Antiqua"/>
          <w:b/>
          <w:bCs/>
          <w:i/>
          <w:iCs/>
        </w:rPr>
        <w:t xml:space="preserve">Общие результаты успеваемости и успешности </w:t>
      </w:r>
      <w:r w:rsidRPr="00082F3D">
        <w:rPr>
          <w:rFonts w:ascii="Book Antiqua" w:hAnsi="Book Antiqua" w:cs="Book Antiqua"/>
          <w:b/>
          <w:i/>
        </w:rPr>
        <w:t xml:space="preserve">(учатся на«4»и«5»)обучения </w:t>
      </w:r>
    </w:p>
    <w:p w:rsidR="0003245A" w:rsidRPr="00C271F6" w:rsidRDefault="0003245A" w:rsidP="0003245A">
      <w:pPr>
        <w:widowControl w:val="0"/>
        <w:autoSpaceDE w:val="0"/>
        <w:autoSpaceDN w:val="0"/>
        <w:adjustRightInd w:val="0"/>
        <w:ind w:left="120"/>
        <w:jc w:val="center"/>
        <w:rPr>
          <w:b/>
          <w:i/>
        </w:rPr>
      </w:pPr>
      <w:r w:rsidRPr="00082F3D">
        <w:rPr>
          <w:rFonts w:ascii="Book Antiqua" w:hAnsi="Book Antiqua" w:cs="Book Antiqua"/>
          <w:b/>
          <w:i/>
        </w:rPr>
        <w:t>в динамике за несколько лет представлены в таблице:</w:t>
      </w:r>
    </w:p>
    <w:p w:rsidR="0003245A" w:rsidRPr="00082F3D" w:rsidRDefault="0003245A" w:rsidP="0003245A">
      <w:pPr>
        <w:widowControl w:val="0"/>
        <w:autoSpaceDE w:val="0"/>
        <w:autoSpaceDN w:val="0"/>
        <w:adjustRightInd w:val="0"/>
        <w:spacing w:line="239" w:lineRule="auto"/>
        <w:ind w:left="120"/>
        <w:jc w:val="center"/>
        <w:rPr>
          <w:b/>
          <w:i/>
        </w:rPr>
      </w:pPr>
    </w:p>
    <w:p w:rsidR="0003245A" w:rsidRPr="00082F3D" w:rsidRDefault="0003245A" w:rsidP="0003245A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400"/>
        <w:gridCol w:w="1460"/>
        <w:gridCol w:w="1240"/>
        <w:gridCol w:w="1420"/>
        <w:gridCol w:w="1440"/>
        <w:gridCol w:w="1180"/>
        <w:gridCol w:w="30"/>
      </w:tblGrid>
      <w:tr w:rsidR="0003245A" w:rsidRPr="00082F3D" w:rsidTr="002F7D78">
        <w:trPr>
          <w:trHeight w:val="28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ind w:left="1000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lang w:val="en-US"/>
              </w:rPr>
              <w:t>Успеваемость (%)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w w:val="99"/>
                <w:lang w:val="en-US"/>
              </w:rPr>
              <w:t>Качествообученности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3245A" w:rsidRPr="00082F3D" w:rsidTr="002F7D78">
        <w:trPr>
          <w:trHeight w:val="14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4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40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w w:val="99"/>
                <w:lang w:val="en-US"/>
              </w:rPr>
              <w:t>(Успешность) (%)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3245A" w:rsidRPr="00082F3D" w:rsidTr="002F7D78">
        <w:trPr>
          <w:trHeight w:val="144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lang w:val="en-US"/>
              </w:rPr>
              <w:t>Учебный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3245A" w:rsidRPr="00082F3D" w:rsidTr="002F7D78">
        <w:trPr>
          <w:trHeight w:val="131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lang w:val="en-US"/>
              </w:rPr>
              <w:t>началь-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w w:val="99"/>
                <w:lang w:val="en-US"/>
              </w:rPr>
              <w:t>основная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lang w:val="en-US"/>
              </w:rPr>
              <w:t>пошко-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w w:val="99"/>
                <w:lang w:val="en-US"/>
              </w:rPr>
              <w:t>началь-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lang w:val="en-US"/>
              </w:rPr>
              <w:t>основная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w w:val="96"/>
                <w:lang w:val="en-US"/>
              </w:rPr>
              <w:t>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3245A" w:rsidRPr="00082F3D" w:rsidTr="002F7D78">
        <w:trPr>
          <w:trHeight w:val="149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lang w:val="en-US"/>
              </w:rPr>
              <w:t>год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3245A" w:rsidRPr="00082F3D" w:rsidTr="002F7D78">
        <w:trPr>
          <w:trHeight w:val="139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lang w:val="en-US"/>
              </w:rPr>
              <w:t>ная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lang w:val="en-US"/>
              </w:rPr>
              <w:t>ле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lang w:val="en-US"/>
              </w:rPr>
              <w:t>ная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w w:val="98"/>
                <w:lang w:val="en-US"/>
              </w:rPr>
              <w:t>школе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3245A" w:rsidRPr="00082F3D" w:rsidTr="002F7D78">
        <w:trPr>
          <w:trHeight w:val="15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3245A" w:rsidRPr="00082F3D" w:rsidTr="002F7D78">
        <w:trPr>
          <w:trHeight w:val="28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lang w:val="en-US"/>
              </w:rPr>
              <w:t>школа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lang w:val="en-US"/>
              </w:rPr>
              <w:t>школа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w w:val="98"/>
                <w:lang w:val="en-US"/>
              </w:rPr>
              <w:t>в целом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lang w:val="en-US"/>
              </w:rPr>
              <w:t>школа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lang w:val="en-US"/>
              </w:rPr>
              <w:t>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lang w:val="en-US"/>
              </w:rPr>
            </w:pPr>
            <w:r w:rsidRPr="00082F3D">
              <w:rPr>
                <w:rFonts w:ascii="Book Antiqua" w:hAnsi="Book Antiqua" w:cs="Book Antiqua"/>
                <w:b/>
                <w:bCs/>
                <w:w w:val="98"/>
                <w:lang w:val="en-US"/>
              </w:rPr>
              <w:t>в целом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3245A" w:rsidRPr="00082F3D" w:rsidTr="002F7D78">
        <w:trPr>
          <w:trHeight w:val="28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lang w:val="en-US"/>
              </w:rPr>
              <w:t>2011-201</w:t>
            </w:r>
            <w:r>
              <w:rPr>
                <w:rFonts w:ascii="Book Antiqua" w:hAnsi="Book Antiqua" w:cs="Book Antiqua"/>
              </w:rPr>
              <w:t>2</w:t>
            </w:r>
            <w:r w:rsidRPr="00082F3D">
              <w:rPr>
                <w:rFonts w:ascii="Book Antiqua" w:hAnsi="Book Antiqua" w:cs="Book Antiqua"/>
                <w:lang w:val="en-US"/>
              </w:rPr>
              <w:t>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</w:pPr>
            <w: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</w:pPr>
            <w: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</w:pPr>
            <w: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</w:pPr>
            <w:r>
              <w:t>51,5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3245A" w:rsidRPr="00082F3D" w:rsidTr="002F7D78">
        <w:trPr>
          <w:trHeight w:val="28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lang w:val="en-US"/>
              </w:rPr>
              <w:t>201</w:t>
            </w:r>
            <w:r>
              <w:rPr>
                <w:rFonts w:ascii="Book Antiqua" w:hAnsi="Book Antiqua" w:cs="Book Antiqua"/>
              </w:rPr>
              <w:t>2</w:t>
            </w:r>
            <w:r>
              <w:rPr>
                <w:rFonts w:ascii="Book Antiqua" w:hAnsi="Book Antiqua" w:cs="Book Antiqua"/>
                <w:lang w:val="en-US"/>
              </w:rPr>
              <w:t>-201</w:t>
            </w:r>
            <w:r>
              <w:rPr>
                <w:rFonts w:ascii="Book Antiqua" w:hAnsi="Book Antiqua" w:cs="Book Antiqua"/>
              </w:rPr>
              <w:t>3</w:t>
            </w:r>
            <w:r w:rsidRPr="00082F3D">
              <w:rPr>
                <w:rFonts w:ascii="Book Antiqua" w:hAnsi="Book Antiqua" w:cs="Book Antiqua"/>
                <w:lang w:val="en-US"/>
              </w:rPr>
              <w:t>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</w:pPr>
            <w:r>
              <w:t>48,3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</w:pPr>
            <w:r>
              <w:t>51,5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</w:pPr>
            <w:r>
              <w:t>50,5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3245A" w:rsidRPr="00082F3D" w:rsidTr="002F7D78">
        <w:trPr>
          <w:trHeight w:val="28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lang w:val="en-US"/>
              </w:rPr>
              <w:t>201</w:t>
            </w:r>
            <w:r>
              <w:rPr>
                <w:rFonts w:ascii="Book Antiqua" w:hAnsi="Book Antiqua" w:cs="Book Antiqua"/>
              </w:rPr>
              <w:t>3</w:t>
            </w:r>
            <w:r>
              <w:rPr>
                <w:rFonts w:ascii="Book Antiqua" w:hAnsi="Book Antiqua" w:cs="Book Antiqua"/>
                <w:lang w:val="en-US"/>
              </w:rPr>
              <w:t>-201</w:t>
            </w:r>
            <w:r>
              <w:rPr>
                <w:rFonts w:ascii="Book Antiqua" w:hAnsi="Book Antiqua" w:cs="Book Antiqua"/>
              </w:rPr>
              <w:t>4</w:t>
            </w:r>
            <w:r w:rsidRPr="00082F3D">
              <w:rPr>
                <w:rFonts w:ascii="Book Antiqua" w:hAnsi="Book Antiqua" w:cs="Book Antiqua"/>
                <w:lang w:val="en-US"/>
              </w:rPr>
              <w:t>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</w:pPr>
            <w:r>
              <w:t>51,8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</w:pPr>
            <w:r>
              <w:t>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</w:pPr>
            <w:r>
              <w:t>51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3245A" w:rsidRPr="00082F3D" w:rsidTr="002F7D78">
        <w:trPr>
          <w:trHeight w:val="287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lang w:val="en-US"/>
              </w:rPr>
              <w:t>201</w:t>
            </w:r>
            <w:r>
              <w:rPr>
                <w:rFonts w:ascii="Book Antiqua" w:hAnsi="Book Antiqua" w:cs="Book Antiqua"/>
              </w:rPr>
              <w:t>4</w:t>
            </w:r>
            <w:r>
              <w:rPr>
                <w:rFonts w:ascii="Book Antiqua" w:hAnsi="Book Antiqua" w:cs="Book Antiqua"/>
                <w:lang w:val="en-US"/>
              </w:rPr>
              <w:t>-201</w:t>
            </w:r>
            <w:r>
              <w:rPr>
                <w:rFonts w:ascii="Book Antiqua" w:hAnsi="Book Antiqua" w:cs="Book Antiqua"/>
              </w:rPr>
              <w:t>5</w:t>
            </w:r>
            <w:r w:rsidRPr="00082F3D">
              <w:rPr>
                <w:rFonts w:ascii="Book Antiqua" w:hAnsi="Book Antiqua" w:cs="Book Antiqua"/>
                <w:lang w:val="en-US"/>
              </w:rPr>
              <w:t>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</w:pPr>
            <w: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</w:pPr>
            <w: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</w:pPr>
            <w:r>
              <w:t>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3245A" w:rsidRPr="00082F3D" w:rsidTr="002F7D78">
        <w:trPr>
          <w:trHeight w:val="2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8" w:lineRule="exact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w w:val="99"/>
                <w:lang w:val="en-US"/>
              </w:rPr>
              <w:t>201</w:t>
            </w:r>
            <w:r>
              <w:rPr>
                <w:rFonts w:ascii="Book Antiqua" w:hAnsi="Book Antiqua" w:cs="Book Antiqua"/>
                <w:w w:val="99"/>
              </w:rPr>
              <w:t>5</w:t>
            </w:r>
            <w:r>
              <w:rPr>
                <w:rFonts w:ascii="Book Antiqua" w:hAnsi="Book Antiqua" w:cs="Book Antiqua"/>
                <w:w w:val="99"/>
                <w:lang w:val="en-US"/>
              </w:rPr>
              <w:t>-201</w:t>
            </w:r>
            <w:r>
              <w:rPr>
                <w:rFonts w:ascii="Book Antiqua" w:hAnsi="Book Antiqua" w:cs="Book Antiqua"/>
                <w:w w:val="99"/>
              </w:rPr>
              <w:t>6</w:t>
            </w:r>
            <w:r w:rsidRPr="00082F3D">
              <w:rPr>
                <w:rFonts w:ascii="Book Antiqua" w:hAnsi="Book Antiqua" w:cs="Book Antiqua"/>
                <w:w w:val="99"/>
                <w:lang w:val="en-US"/>
              </w:rPr>
              <w:t>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8" w:lineRule="exact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8" w:lineRule="exact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8" w:lineRule="exact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8" w:lineRule="exact"/>
              <w:jc w:val="center"/>
            </w:pPr>
            <w: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8" w:lineRule="exact"/>
              <w:jc w:val="center"/>
            </w:pPr>
            <w: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spacing w:line="288" w:lineRule="exact"/>
              <w:jc w:val="center"/>
            </w:pPr>
            <w:r>
              <w:t>53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5A" w:rsidRPr="00082F3D" w:rsidRDefault="0003245A" w:rsidP="002F7D7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</w:tbl>
    <w:p w:rsidR="0003245A" w:rsidRPr="009025EC" w:rsidRDefault="0003245A" w:rsidP="0003245A">
      <w:pPr>
        <w:jc w:val="both"/>
      </w:pPr>
      <w:bookmarkStart w:id="0" w:name="page125"/>
      <w:bookmarkEnd w:id="0"/>
    </w:p>
    <w:p w:rsidR="0003245A" w:rsidRPr="009025EC" w:rsidRDefault="0003245A" w:rsidP="0003245A">
      <w:pPr>
        <w:ind w:left="-567" w:firstLine="283"/>
        <w:jc w:val="both"/>
      </w:pPr>
      <w:r w:rsidRPr="009025EC">
        <w:rPr>
          <w:color w:val="000000"/>
        </w:rPr>
        <w:t xml:space="preserve">            </w:t>
      </w:r>
      <w:r w:rsidRPr="009025EC"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245A" w:rsidRPr="009025EC" w:rsidRDefault="0003245A" w:rsidP="0003245A">
      <w:pPr>
        <w:ind w:left="-567" w:firstLine="283"/>
        <w:jc w:val="both"/>
        <w:rPr>
          <w:color w:val="000000"/>
        </w:rPr>
      </w:pPr>
      <w:r w:rsidRPr="009025EC">
        <w:t xml:space="preserve">       </w:t>
      </w:r>
    </w:p>
    <w:p w:rsidR="00C0007D" w:rsidRPr="00BE565D" w:rsidRDefault="00C0007D" w:rsidP="00C0007D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BE565D">
        <w:t>Важнейшим условием обеспечения гарантированного государством качества образования обучающихся является кадровый состав школы. Штат педагогов уком-плектован полностью. В 2015-2016 учебном году образовательный процесс обеспечивали 62 сотрудника, из них 32 педагогических работника в т. ч. директор, 2 заместителя директора.</w:t>
      </w:r>
    </w:p>
    <w:p w:rsidR="00C0007D" w:rsidRDefault="00C0007D" w:rsidP="00C0007D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BE565D">
        <w:t>Уровень квалификации коллектива достаточно высокий, повысилось количе-ство аттестованных педагогов. Средний педагогический стаж учителей составляет 13 лет, почти 41% педагогов имеют стаж свыше 20 лет.</w:t>
      </w:r>
    </w:p>
    <w:p w:rsidR="00C0007D" w:rsidRPr="00BE565D" w:rsidRDefault="00C0007D" w:rsidP="00C0007D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</w:p>
    <w:p w:rsidR="00C0007D" w:rsidRPr="00E97860" w:rsidRDefault="00C0007D" w:rsidP="00C0007D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100"/>
        <w:gridCol w:w="500"/>
        <w:gridCol w:w="1480"/>
        <w:gridCol w:w="220"/>
        <w:gridCol w:w="1200"/>
        <w:gridCol w:w="1520"/>
        <w:gridCol w:w="1640"/>
        <w:gridCol w:w="100"/>
      </w:tblGrid>
      <w:tr w:rsidR="00C0007D" w:rsidRPr="00E97860" w:rsidTr="002F7D78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60"/>
              <w:jc w:val="center"/>
              <w:rPr>
                <w:lang w:val="en-US"/>
              </w:rPr>
            </w:pPr>
            <w:r w:rsidRPr="00E97860">
              <w:rPr>
                <w:rFonts w:ascii="Book Antiqua" w:hAnsi="Book Antiqua" w:cs="Book Antiqua"/>
                <w:b/>
                <w:bCs/>
                <w:w w:val="97"/>
                <w:lang w:val="en-US"/>
              </w:rPr>
              <w:t>стаж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val="en-US"/>
              </w:rPr>
            </w:pPr>
            <w:r w:rsidRPr="00E97860">
              <w:rPr>
                <w:rFonts w:ascii="Book Antiqua" w:hAnsi="Book Antiqua" w:cs="Book Antiqua"/>
                <w:b/>
                <w:bCs/>
                <w:w w:val="98"/>
                <w:lang w:val="en-US"/>
              </w:rPr>
              <w:t>0-5 лет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0"/>
              <w:jc w:val="center"/>
              <w:rPr>
                <w:lang w:val="en-US"/>
              </w:rPr>
            </w:pPr>
            <w:r w:rsidRPr="00E97860">
              <w:rPr>
                <w:rFonts w:ascii="Book Antiqua" w:hAnsi="Book Antiqua" w:cs="Book Antiqua"/>
                <w:b/>
                <w:bCs/>
                <w:lang w:val="en-US"/>
              </w:rPr>
              <w:t>6-10 лет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val="en-US"/>
              </w:rPr>
            </w:pPr>
            <w:r w:rsidRPr="00E97860">
              <w:rPr>
                <w:rFonts w:ascii="Book Antiqua" w:hAnsi="Book Antiqua" w:cs="Book Antiqua"/>
                <w:b/>
                <w:bCs/>
                <w:w w:val="98"/>
                <w:lang w:val="en-US"/>
              </w:rPr>
              <w:t>11-20 лет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B34E8C" w:rsidRDefault="00C0007D" w:rsidP="002F7D7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Book Antiqua" w:hAnsi="Book Antiqua" w:cs="Book Antiqua"/>
                <w:b/>
                <w:bCs/>
                <w:w w:val="98"/>
                <w:lang w:val="en-US"/>
              </w:rPr>
              <w:t>2</w:t>
            </w:r>
            <w:r>
              <w:rPr>
                <w:rFonts w:ascii="Book Antiqua" w:hAnsi="Book Antiqua" w:cs="Book Antiqua"/>
                <w:b/>
                <w:bCs/>
                <w:w w:val="98"/>
              </w:rPr>
              <w:t>0</w:t>
            </w:r>
            <w:r w:rsidRPr="00E97860">
              <w:rPr>
                <w:rFonts w:ascii="Book Antiqua" w:hAnsi="Book Antiqua" w:cs="Book Antiqua"/>
                <w:b/>
                <w:bCs/>
                <w:w w:val="98"/>
                <w:lang w:val="en-US"/>
              </w:rPr>
              <w:t>лет</w:t>
            </w:r>
            <w:r>
              <w:rPr>
                <w:rFonts w:ascii="Book Antiqua" w:hAnsi="Book Antiqua" w:cs="Book Antiqua"/>
                <w:b/>
                <w:bCs/>
                <w:w w:val="98"/>
              </w:rPr>
              <w:t xml:space="preserve"> и более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0007D" w:rsidRPr="00E97860" w:rsidTr="002F7D78">
        <w:trPr>
          <w:trHeight w:val="28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spacing w:line="277" w:lineRule="exact"/>
              <w:ind w:left="360"/>
              <w:jc w:val="center"/>
              <w:rPr>
                <w:lang w:val="en-US"/>
              </w:rPr>
            </w:pPr>
            <w:r w:rsidRPr="00E97860">
              <w:rPr>
                <w:rFonts w:ascii="Book Antiqua" w:hAnsi="Book Antiqua" w:cs="Book Antiqua"/>
                <w:b/>
                <w:bCs/>
                <w:lang w:val="en-US"/>
              </w:rPr>
              <w:t>чел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B34E8C" w:rsidRDefault="00C0007D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</w:pPr>
            <w:r>
              <w:rPr>
                <w:rFonts w:ascii="Book Antiqua" w:hAnsi="Book Antiqua" w:cs="Book Antiqua"/>
                <w:w w:val="99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B34E8C" w:rsidRDefault="00C0007D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ind w:right="120"/>
              <w:jc w:val="center"/>
            </w:pPr>
            <w:r>
              <w:rPr>
                <w:rFonts w:ascii="Book Antiqua" w:hAnsi="Book Antiqua" w:cs="Book Antiqua"/>
                <w:w w:val="99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B34E8C" w:rsidRDefault="00C0007D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</w:pPr>
            <w:r>
              <w:rPr>
                <w:rFonts w:ascii="Book Antiqua" w:hAnsi="Book Antiqua" w:cs="Book Antiqua"/>
                <w:w w:val="99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ED3274" w:rsidRDefault="00C0007D" w:rsidP="002F7D78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</w:pPr>
            <w:r>
              <w:rPr>
                <w:rFonts w:ascii="Book Antiqua" w:hAnsi="Book Antiqua" w:cs="Book Antiqua"/>
                <w:w w:val="99"/>
                <w:lang w:val="en-US"/>
              </w:rPr>
              <w:t>1</w:t>
            </w:r>
            <w:r>
              <w:rPr>
                <w:rFonts w:ascii="Book Antiqua" w:hAnsi="Book Antiqua" w:cs="Book Antiqua"/>
                <w:w w:val="99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0007D" w:rsidRPr="00E97860" w:rsidTr="002F7D78">
        <w:trPr>
          <w:trHeight w:val="27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360"/>
              <w:jc w:val="center"/>
              <w:rPr>
                <w:lang w:val="en-US"/>
              </w:rPr>
            </w:pPr>
            <w:r w:rsidRPr="00E97860">
              <w:rPr>
                <w:rFonts w:ascii="Book Antiqua" w:hAnsi="Book Antiqua" w:cs="Book Antiqua"/>
                <w:b/>
                <w:bCs/>
                <w:i/>
                <w:iCs/>
                <w:lang w:val="en-US"/>
              </w:rPr>
              <w:t>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1</w:t>
            </w:r>
            <w:r w:rsidRPr="00E97860">
              <w:rPr>
                <w:rFonts w:ascii="Book Antiqua" w:hAnsi="Book Antiqua" w:cs="Book Antiqua"/>
                <w:b/>
                <w:bCs/>
                <w:i/>
                <w:iCs/>
                <w:lang w:val="en-US"/>
              </w:rPr>
              <w:t>3</w:t>
            </w:r>
            <w:r>
              <w:rPr>
                <w:rFonts w:ascii="Book Antiqua" w:hAnsi="Book Antiqua" w:cs="Book Antiqua"/>
                <w:b/>
                <w:bCs/>
                <w:i/>
                <w:iCs/>
              </w:rPr>
              <w:t>,7</w:t>
            </w:r>
            <w:r w:rsidRPr="00E97860">
              <w:rPr>
                <w:rFonts w:ascii="Book Antiqua" w:hAnsi="Book Antiqua" w:cs="Book Antiqua"/>
                <w:b/>
                <w:bCs/>
                <w:i/>
                <w:iCs/>
                <w:lang w:val="en-US"/>
              </w:rPr>
              <w:t xml:space="preserve"> %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140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w w:val="97"/>
                <w:lang w:val="en-US"/>
              </w:rPr>
              <w:t>1</w:t>
            </w:r>
            <w:r>
              <w:rPr>
                <w:rFonts w:ascii="Book Antiqua" w:hAnsi="Book Antiqua" w:cs="Book Antiqua"/>
                <w:b/>
                <w:bCs/>
                <w:i/>
                <w:iCs/>
                <w:w w:val="97"/>
              </w:rPr>
              <w:t>3,7</w:t>
            </w:r>
            <w:r w:rsidRPr="00E97860">
              <w:rPr>
                <w:rFonts w:ascii="Book Antiqua" w:hAnsi="Book Antiqua" w:cs="Book Antiqua"/>
                <w:b/>
                <w:bCs/>
                <w:i/>
                <w:iCs/>
                <w:w w:val="97"/>
                <w:lang w:val="en-US"/>
              </w:rPr>
              <w:t xml:space="preserve">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31</w:t>
            </w:r>
            <w:r w:rsidRPr="00E97860">
              <w:rPr>
                <w:rFonts w:ascii="Book Antiqua" w:hAnsi="Book Antiqua" w:cs="Book Antiqua"/>
                <w:b/>
                <w:bCs/>
                <w:i/>
                <w:iCs/>
                <w:lang w:val="en-US"/>
              </w:rPr>
              <w:t>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lang w:val="en-US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41</w:t>
            </w:r>
            <w:r w:rsidRPr="00E97860">
              <w:rPr>
                <w:rFonts w:ascii="Book Antiqua" w:hAnsi="Book Antiqua" w:cs="Book Antiqua"/>
                <w:b/>
                <w:bCs/>
                <w:i/>
                <w:iCs/>
                <w:lang w:val="en-US"/>
              </w:rPr>
              <w:t xml:space="preserve"> 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7D" w:rsidRPr="00E97860" w:rsidRDefault="00C0007D" w:rsidP="002F7D7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C0007D" w:rsidRDefault="00C0007D" w:rsidP="00C0007D">
      <w:pPr>
        <w:widowControl w:val="0"/>
        <w:autoSpaceDE w:val="0"/>
        <w:autoSpaceDN w:val="0"/>
        <w:adjustRightInd w:val="0"/>
        <w:ind w:firstLine="567"/>
        <w:jc w:val="both"/>
      </w:pPr>
    </w:p>
    <w:p w:rsidR="00C0007D" w:rsidRDefault="00C0007D" w:rsidP="00C0007D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Сотрудничество педагогов разных поколений обеспечивает преемственность профессионального опыта и педагогических традиций</w:t>
      </w:r>
    </w:p>
    <w:p w:rsidR="00C0007D" w:rsidRPr="00E857E2" w:rsidRDefault="00C0007D" w:rsidP="00C0007D">
      <w:pPr>
        <w:widowControl w:val="0"/>
        <w:autoSpaceDE w:val="0"/>
        <w:autoSpaceDN w:val="0"/>
        <w:adjustRightInd w:val="0"/>
        <w:ind w:firstLine="567"/>
        <w:jc w:val="both"/>
      </w:pPr>
      <w:r w:rsidRPr="00E857E2">
        <w:rPr>
          <w:rFonts w:ascii="Book Antiqua" w:hAnsi="Book Antiqua" w:cs="Book Antiqua"/>
        </w:rPr>
        <w:t xml:space="preserve">За учебный год успешно прошли аттестацию </w:t>
      </w:r>
      <w:r>
        <w:rPr>
          <w:rFonts w:ascii="Book Antiqua" w:hAnsi="Book Antiqua" w:cs="Book Antiqua"/>
        </w:rPr>
        <w:t>6 педагогов – 19</w:t>
      </w:r>
      <w:r w:rsidRPr="00E857E2">
        <w:rPr>
          <w:rFonts w:ascii="Book Antiqua" w:hAnsi="Book Antiqua" w:cs="Book Antiqua"/>
        </w:rPr>
        <w:t>%.</w:t>
      </w:r>
    </w:p>
    <w:p w:rsidR="00C0007D" w:rsidRDefault="00C0007D" w:rsidP="00C0007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Book Antiqua" w:hAnsi="Book Antiqua" w:cs="Book Antiqua"/>
        </w:rPr>
      </w:pPr>
      <w:r w:rsidRPr="00E857E2">
        <w:rPr>
          <w:rFonts w:ascii="Book Antiqua" w:hAnsi="Book Antiqua" w:cs="Book Antiqua"/>
        </w:rPr>
        <w:t xml:space="preserve">Значимой в совершенствовании образовательного процесса в школе является организация работы по повышению квалификации учителями. </w:t>
      </w:r>
    </w:p>
    <w:p w:rsidR="00C0007D" w:rsidRPr="007444B8" w:rsidRDefault="00C0007D" w:rsidP="00C0007D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rPr>
          <w:rFonts w:ascii="Book Antiqua" w:hAnsi="Book Antiqua" w:cs="Book Antiqua"/>
        </w:rPr>
        <w:t>В течение года адми</w:t>
      </w:r>
      <w:r w:rsidRPr="00E857E2">
        <w:rPr>
          <w:rFonts w:ascii="Book Antiqua" w:hAnsi="Book Antiqua" w:cs="Book Antiqua"/>
        </w:rPr>
        <w:t>нистрация направляла учителей на курсовую подго</w:t>
      </w:r>
      <w:r>
        <w:rPr>
          <w:rFonts w:ascii="Book Antiqua" w:hAnsi="Book Antiqua" w:cs="Book Antiqua"/>
        </w:rPr>
        <w:t>товку, ориентируясь на потребно</w:t>
      </w:r>
      <w:r w:rsidRPr="00E857E2">
        <w:rPr>
          <w:rFonts w:ascii="Book Antiqua" w:hAnsi="Book Antiqua" w:cs="Book Antiqua"/>
        </w:rPr>
        <w:t>сти школы, требования государства и др. На баз</w:t>
      </w:r>
      <w:r>
        <w:rPr>
          <w:rFonts w:ascii="Book Antiqua" w:hAnsi="Book Antiqua" w:cs="Book Antiqua"/>
        </w:rPr>
        <w:t>е школы организовано корпоративно</w:t>
      </w:r>
      <w:r w:rsidRPr="00E857E2">
        <w:rPr>
          <w:rFonts w:ascii="Book Antiqua" w:hAnsi="Book Antiqua" w:cs="Book Antiqua"/>
        </w:rPr>
        <w:t>е обучение (семинары, практикумы и т.п.)</w:t>
      </w:r>
      <w:r>
        <w:rPr>
          <w:rFonts w:ascii="Book Antiqua" w:hAnsi="Book Antiqua" w:cs="Book Antiqua"/>
        </w:rPr>
        <w:t xml:space="preserve"> К</w:t>
      </w:r>
      <w:r w:rsidRPr="007444B8">
        <w:rPr>
          <w:rFonts w:ascii="Book Antiqua" w:hAnsi="Book Antiqua" w:cs="Book Antiqua"/>
        </w:rPr>
        <w:t>урсы повышения к</w:t>
      </w:r>
      <w:r>
        <w:rPr>
          <w:rFonts w:ascii="Book Antiqua" w:hAnsi="Book Antiqua" w:cs="Book Antiqua"/>
        </w:rPr>
        <w:t>валификации по различной направленности прошли 7 чел.  (22</w:t>
      </w:r>
      <w:r w:rsidRPr="007444B8">
        <w:rPr>
          <w:rFonts w:ascii="Book Antiqua" w:hAnsi="Book Antiqua" w:cs="Book Antiqua"/>
        </w:rPr>
        <w:t>%</w:t>
      </w:r>
      <w:r>
        <w:rPr>
          <w:rFonts w:ascii="Book Antiqua" w:hAnsi="Book Antiqua" w:cs="Book Antiqua"/>
        </w:rPr>
        <w:t>)</w:t>
      </w:r>
      <w:r w:rsidRPr="007444B8">
        <w:rPr>
          <w:rFonts w:ascii="Book Antiqua" w:hAnsi="Book Antiqua" w:cs="Book Antiqua"/>
        </w:rPr>
        <w:t xml:space="preserve"> педагогов школы.</w:t>
      </w:r>
    </w:p>
    <w:p w:rsidR="00C0007D" w:rsidRPr="007444B8" w:rsidRDefault="00C0007D" w:rsidP="00C0007D">
      <w:pPr>
        <w:widowControl w:val="0"/>
        <w:autoSpaceDE w:val="0"/>
        <w:autoSpaceDN w:val="0"/>
        <w:adjustRightInd w:val="0"/>
        <w:spacing w:line="200" w:lineRule="exact"/>
      </w:pPr>
    </w:p>
    <w:p w:rsidR="00C0007D" w:rsidRDefault="00C0007D" w:rsidP="00C0007D">
      <w:pPr>
        <w:widowControl w:val="0"/>
        <w:overflowPunct w:val="0"/>
        <w:autoSpaceDE w:val="0"/>
        <w:autoSpaceDN w:val="0"/>
        <w:adjustRightInd w:val="0"/>
        <w:spacing w:line="224" w:lineRule="auto"/>
        <w:ind w:right="120"/>
        <w:jc w:val="both"/>
        <w:rPr>
          <w:rFonts w:ascii="Book Antiqua" w:hAnsi="Book Antiqua" w:cs="Book Antiqua"/>
        </w:rPr>
      </w:pPr>
    </w:p>
    <w:p w:rsidR="00C0007D" w:rsidRDefault="00C0007D" w:rsidP="00C0007D">
      <w:pPr>
        <w:widowControl w:val="0"/>
        <w:overflowPunct w:val="0"/>
        <w:autoSpaceDE w:val="0"/>
        <w:autoSpaceDN w:val="0"/>
        <w:adjustRightInd w:val="0"/>
        <w:spacing w:line="224" w:lineRule="auto"/>
        <w:ind w:right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</w:rPr>
        <w:drawing>
          <wp:inline distT="0" distB="0" distL="0" distR="0">
            <wp:extent cx="3657600" cy="1295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0007D" w:rsidRDefault="00C0007D" w:rsidP="00C0007D">
      <w:pPr>
        <w:widowControl w:val="0"/>
        <w:overflowPunct w:val="0"/>
        <w:autoSpaceDE w:val="0"/>
        <w:autoSpaceDN w:val="0"/>
        <w:adjustRightInd w:val="0"/>
        <w:spacing w:line="224" w:lineRule="auto"/>
        <w:ind w:right="120"/>
        <w:jc w:val="both"/>
        <w:rPr>
          <w:rFonts w:ascii="Book Antiqua" w:hAnsi="Book Antiqua" w:cs="Book Antiqua"/>
        </w:rPr>
      </w:pPr>
    </w:p>
    <w:p w:rsidR="00C0007D" w:rsidRDefault="00C0007D" w:rsidP="00C0007D">
      <w:pPr>
        <w:widowControl w:val="0"/>
        <w:overflowPunct w:val="0"/>
        <w:autoSpaceDE w:val="0"/>
        <w:autoSpaceDN w:val="0"/>
        <w:adjustRightInd w:val="0"/>
        <w:spacing w:line="224" w:lineRule="auto"/>
        <w:ind w:right="120"/>
        <w:jc w:val="both"/>
        <w:rPr>
          <w:rFonts w:ascii="Book Antiqua" w:hAnsi="Book Antiqua" w:cs="Book Antiqua"/>
        </w:rPr>
      </w:pPr>
    </w:p>
    <w:p w:rsidR="00C0007D" w:rsidRPr="009025EC" w:rsidRDefault="00C0007D" w:rsidP="00C0007D">
      <w:pPr>
        <w:jc w:val="both"/>
      </w:pPr>
      <w:r w:rsidRPr="009025EC">
        <w:t>В 201</w:t>
      </w:r>
      <w:r>
        <w:t>5</w:t>
      </w:r>
      <w:r w:rsidRPr="009025EC">
        <w:t>-201</w:t>
      </w:r>
      <w:r>
        <w:t xml:space="preserve">6 </w:t>
      </w:r>
      <w:r w:rsidRPr="009025EC">
        <w:t>учебном году обучающиеся школы</w:t>
      </w:r>
      <w:r>
        <w:t>-интерната</w:t>
      </w:r>
      <w:r w:rsidRPr="009025EC">
        <w:t xml:space="preserve"> являлись активными участниками детских творческих конкурсов различных уровней и неоднократно становились победителями, призерами и лауреатами данных конкурсов. </w:t>
      </w:r>
    </w:p>
    <w:p w:rsidR="00C0007D" w:rsidRPr="009025EC" w:rsidRDefault="00C0007D" w:rsidP="00C0007D">
      <w:pPr>
        <w:ind w:left="-567" w:firstLine="283"/>
        <w:jc w:val="center"/>
        <w:rPr>
          <w:i/>
        </w:rPr>
      </w:pPr>
      <w:r w:rsidRPr="009025EC">
        <w:rPr>
          <w:i/>
        </w:rPr>
        <w:t>Результаты участия в районных, краевых, всероссийских конкурсах.</w:t>
      </w:r>
    </w:p>
    <w:p w:rsidR="00C0007D" w:rsidRPr="009025EC" w:rsidRDefault="00C0007D" w:rsidP="00C0007D">
      <w:pPr>
        <w:ind w:left="-567" w:firstLine="283"/>
        <w:jc w:val="center"/>
      </w:pP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2693"/>
        <w:gridCol w:w="2694"/>
      </w:tblGrid>
      <w:tr w:rsidR="00C0007D" w:rsidRPr="009025EC" w:rsidTr="002F7D78">
        <w:tc>
          <w:tcPr>
            <w:tcW w:w="5500" w:type="dxa"/>
          </w:tcPr>
          <w:p w:rsidR="00C0007D" w:rsidRPr="009025EC" w:rsidRDefault="00C0007D" w:rsidP="002F7D78">
            <w:pPr>
              <w:ind w:left="-567" w:firstLine="283"/>
              <w:jc w:val="center"/>
            </w:pPr>
            <w:r w:rsidRPr="009025EC">
              <w:t>Наименование конкурса</w:t>
            </w:r>
          </w:p>
        </w:tc>
        <w:tc>
          <w:tcPr>
            <w:tcW w:w="2693" w:type="dxa"/>
          </w:tcPr>
          <w:p w:rsidR="00C0007D" w:rsidRPr="009025EC" w:rsidRDefault="00C0007D" w:rsidP="002F7D78">
            <w:pPr>
              <w:ind w:left="-567" w:firstLine="283"/>
              <w:jc w:val="center"/>
            </w:pPr>
            <w:r w:rsidRPr="009025EC">
              <w:t>Ф.И.О.обучающегося и педагога</w:t>
            </w:r>
          </w:p>
        </w:tc>
        <w:tc>
          <w:tcPr>
            <w:tcW w:w="2694" w:type="dxa"/>
          </w:tcPr>
          <w:p w:rsidR="00C0007D" w:rsidRDefault="00C0007D" w:rsidP="002F7D78">
            <w:pPr>
              <w:ind w:left="-567" w:firstLine="283"/>
              <w:jc w:val="center"/>
            </w:pPr>
            <w:r w:rsidRPr="009025EC">
              <w:t xml:space="preserve">Место, </w:t>
            </w:r>
          </w:p>
          <w:p w:rsidR="00C0007D" w:rsidRPr="009025EC" w:rsidRDefault="00C0007D" w:rsidP="002F7D78">
            <w:pPr>
              <w:ind w:left="-567" w:firstLine="283"/>
            </w:pPr>
            <w:r w:rsidRPr="009025EC">
              <w:t>Д</w:t>
            </w:r>
            <w:r>
              <w:t xml:space="preserve">     д</w:t>
            </w:r>
            <w:r w:rsidRPr="009025EC">
              <w:t>иплом (степень)</w:t>
            </w:r>
          </w:p>
        </w:tc>
      </w:tr>
      <w:tr w:rsidR="00C0007D" w:rsidRPr="009025EC" w:rsidTr="002F7D78">
        <w:tc>
          <w:tcPr>
            <w:tcW w:w="5500" w:type="dxa"/>
          </w:tcPr>
          <w:p w:rsidR="00C0007D" w:rsidRPr="009025EC" w:rsidRDefault="00C0007D" w:rsidP="00C0007D">
            <w:pPr>
              <w:pStyle w:val="a5"/>
              <w:numPr>
                <w:ilvl w:val="0"/>
                <w:numId w:val="2"/>
              </w:numPr>
              <w:spacing w:after="0"/>
              <w:ind w:left="-567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«Безопасный мир»</w:t>
            </w:r>
          </w:p>
        </w:tc>
        <w:tc>
          <w:tcPr>
            <w:tcW w:w="2693" w:type="dxa"/>
          </w:tcPr>
          <w:p w:rsidR="00C0007D" w:rsidRDefault="00C0007D" w:rsidP="002F7D78">
            <w:pPr>
              <w:ind w:left="-567" w:firstLine="283"/>
              <w:jc w:val="center"/>
            </w:pPr>
            <w:r>
              <w:t>Обучающиеся 5 класса,</w:t>
            </w:r>
          </w:p>
          <w:p w:rsidR="00C0007D" w:rsidRPr="009025EC" w:rsidRDefault="00C0007D" w:rsidP="002F7D78">
            <w:pPr>
              <w:ind w:left="-567" w:firstLine="283"/>
              <w:jc w:val="center"/>
            </w:pPr>
            <w:r>
              <w:t>М. НА. Яцуценко</w:t>
            </w:r>
          </w:p>
        </w:tc>
        <w:tc>
          <w:tcPr>
            <w:tcW w:w="2694" w:type="dxa"/>
          </w:tcPr>
          <w:p w:rsidR="00C0007D" w:rsidRPr="009025EC" w:rsidRDefault="00C0007D" w:rsidP="002F7D78">
            <w:pPr>
              <w:ind w:left="-567" w:firstLine="283"/>
              <w:jc w:val="center"/>
            </w:pPr>
            <w:r w:rsidRPr="009025EC">
              <w:t>Участник</w:t>
            </w:r>
          </w:p>
        </w:tc>
      </w:tr>
      <w:tr w:rsidR="00C0007D" w:rsidRPr="009025EC" w:rsidTr="002F7D78">
        <w:tc>
          <w:tcPr>
            <w:tcW w:w="5500" w:type="dxa"/>
          </w:tcPr>
          <w:p w:rsidR="00C0007D" w:rsidRPr="002627D5" w:rsidRDefault="00C0007D" w:rsidP="00C0007D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/>
              <w:ind w:left="-567" w:firstLine="28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D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 блиц-турнир по техн     технологии для девочек «Золотые руки»</w:t>
            </w:r>
          </w:p>
        </w:tc>
        <w:tc>
          <w:tcPr>
            <w:tcW w:w="2693" w:type="dxa"/>
          </w:tcPr>
          <w:p w:rsidR="00C0007D" w:rsidRPr="002627D5" w:rsidRDefault="00C0007D" w:rsidP="002F7D78">
            <w:pPr>
              <w:ind w:left="-567" w:firstLine="283"/>
              <w:jc w:val="center"/>
            </w:pPr>
            <w:r w:rsidRPr="002627D5">
              <w:t>Николаенко Лимона</w:t>
            </w:r>
          </w:p>
          <w:p w:rsidR="00C0007D" w:rsidRPr="002627D5" w:rsidRDefault="00C0007D" w:rsidP="002F7D78">
            <w:pPr>
              <w:ind w:left="-567" w:firstLine="283"/>
              <w:jc w:val="center"/>
            </w:pPr>
            <w:r w:rsidRPr="002627D5">
              <w:t>Педагог-</w:t>
            </w:r>
          </w:p>
          <w:p w:rsidR="00C0007D" w:rsidRPr="002627D5" w:rsidRDefault="00C0007D" w:rsidP="002F7D78">
            <w:pPr>
              <w:ind w:left="-567" w:firstLine="283"/>
              <w:jc w:val="center"/>
            </w:pPr>
            <w:r w:rsidRPr="002627D5">
              <w:t>И. В. Ведерникова</w:t>
            </w:r>
          </w:p>
        </w:tc>
        <w:tc>
          <w:tcPr>
            <w:tcW w:w="2694" w:type="dxa"/>
          </w:tcPr>
          <w:p w:rsidR="00C0007D" w:rsidRPr="002627D5" w:rsidRDefault="00C0007D" w:rsidP="002F7D78">
            <w:pPr>
              <w:ind w:left="-567" w:firstLine="283"/>
              <w:jc w:val="center"/>
            </w:pPr>
            <w:r w:rsidRPr="002627D5">
              <w:t>Участник</w:t>
            </w:r>
          </w:p>
          <w:p w:rsidR="00C0007D" w:rsidRPr="002627D5" w:rsidRDefault="00C0007D" w:rsidP="002F7D78">
            <w:pPr>
              <w:ind w:left="-567" w:firstLine="283"/>
              <w:jc w:val="center"/>
            </w:pPr>
          </w:p>
        </w:tc>
      </w:tr>
      <w:tr w:rsidR="00C0007D" w:rsidRPr="009025EC" w:rsidTr="002F7D78">
        <w:tc>
          <w:tcPr>
            <w:tcW w:w="5500" w:type="dxa"/>
          </w:tcPr>
          <w:p w:rsidR="00C0007D" w:rsidRPr="00D7400A" w:rsidRDefault="00C0007D" w:rsidP="00C0007D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/>
              <w:ind w:left="-567" w:firstLine="283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конкурс «Мириады открытий» по тех         технологии</w:t>
            </w:r>
          </w:p>
        </w:tc>
        <w:tc>
          <w:tcPr>
            <w:tcW w:w="2693" w:type="dxa"/>
          </w:tcPr>
          <w:p w:rsidR="00C0007D" w:rsidRPr="00D7400A" w:rsidRDefault="00C0007D" w:rsidP="002F7D78">
            <w:pPr>
              <w:ind w:left="-567" w:firstLine="283"/>
              <w:jc w:val="center"/>
            </w:pPr>
            <w:r w:rsidRPr="00D7400A">
              <w:t>Ган Кристина</w:t>
            </w:r>
          </w:p>
          <w:p w:rsidR="00C0007D" w:rsidRPr="00D7400A" w:rsidRDefault="00C0007D" w:rsidP="002F7D78">
            <w:pPr>
              <w:ind w:left="-567" w:firstLine="283"/>
              <w:jc w:val="center"/>
            </w:pPr>
            <w:r w:rsidRPr="00D7400A">
              <w:t>Педагог-</w:t>
            </w:r>
          </w:p>
          <w:p w:rsidR="00C0007D" w:rsidRPr="00D7400A" w:rsidRDefault="00C0007D" w:rsidP="002F7D78">
            <w:pPr>
              <w:ind w:left="-567" w:firstLine="283"/>
              <w:jc w:val="center"/>
            </w:pPr>
            <w:r w:rsidRPr="00D7400A">
              <w:t>И. В. Ведерникова</w:t>
            </w:r>
          </w:p>
        </w:tc>
        <w:tc>
          <w:tcPr>
            <w:tcW w:w="2694" w:type="dxa"/>
          </w:tcPr>
          <w:p w:rsidR="00C0007D" w:rsidRPr="00D7400A" w:rsidRDefault="00C0007D" w:rsidP="002F7D78">
            <w:pPr>
              <w:jc w:val="center"/>
            </w:pPr>
            <w:r w:rsidRPr="00D7400A">
              <w:t>Участник</w:t>
            </w:r>
          </w:p>
        </w:tc>
      </w:tr>
      <w:tr w:rsidR="00C0007D" w:rsidRPr="009025EC" w:rsidTr="002F7D78">
        <w:tc>
          <w:tcPr>
            <w:tcW w:w="5500" w:type="dxa"/>
          </w:tcPr>
          <w:p w:rsidR="00C0007D" w:rsidRPr="00F4327E" w:rsidRDefault="00C0007D" w:rsidP="002F7D78">
            <w:pPr>
              <w:jc w:val="both"/>
            </w:pPr>
            <w:r w:rsidRPr="00F4327E">
              <w:t xml:space="preserve">    Краевой конкурс  – фестиваль художественного творчества «Восхождение к истокам»</w:t>
            </w:r>
          </w:p>
          <w:p w:rsidR="00C0007D" w:rsidRPr="00F4327E" w:rsidRDefault="00C0007D" w:rsidP="002F7D78">
            <w:pPr>
              <w:shd w:val="clear" w:color="auto" w:fill="FFFFFF"/>
              <w:textAlignment w:val="baseline"/>
              <w:rPr>
                <w:bCs/>
              </w:rPr>
            </w:pPr>
          </w:p>
        </w:tc>
        <w:tc>
          <w:tcPr>
            <w:tcW w:w="2693" w:type="dxa"/>
          </w:tcPr>
          <w:p w:rsidR="00C0007D" w:rsidRPr="00F4327E" w:rsidRDefault="00C0007D" w:rsidP="002F7D78">
            <w:pPr>
              <w:ind w:left="-567" w:firstLine="283"/>
              <w:jc w:val="center"/>
            </w:pPr>
            <w:r w:rsidRPr="00F4327E">
              <w:t>Тар Анна, Мельникова Юлия</w:t>
            </w:r>
          </w:p>
          <w:p w:rsidR="00C0007D" w:rsidRPr="00F4327E" w:rsidRDefault="00C0007D" w:rsidP="002F7D78">
            <w:pPr>
              <w:ind w:left="-567" w:firstLine="283"/>
              <w:jc w:val="center"/>
            </w:pPr>
            <w:r w:rsidRPr="00F4327E">
              <w:t>Педагог-</w:t>
            </w:r>
          </w:p>
          <w:p w:rsidR="00C0007D" w:rsidRPr="00F4327E" w:rsidRDefault="00C0007D" w:rsidP="002F7D78">
            <w:pPr>
              <w:ind w:left="-567" w:firstLine="283"/>
              <w:jc w:val="center"/>
            </w:pPr>
            <w:r w:rsidRPr="00F4327E">
              <w:t>Л. А. Кондратенко</w:t>
            </w:r>
          </w:p>
        </w:tc>
        <w:tc>
          <w:tcPr>
            <w:tcW w:w="2694" w:type="dxa"/>
          </w:tcPr>
          <w:p w:rsidR="00C0007D" w:rsidRPr="00F4327E" w:rsidRDefault="00C0007D" w:rsidP="002F7D78">
            <w:pPr>
              <w:pStyle w:val="a5"/>
              <w:spacing w:after="0"/>
              <w:ind w:lef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7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C0007D" w:rsidRPr="009025EC" w:rsidTr="002F7D78">
        <w:trPr>
          <w:trHeight w:val="1084"/>
        </w:trPr>
        <w:tc>
          <w:tcPr>
            <w:tcW w:w="5500" w:type="dxa"/>
          </w:tcPr>
          <w:p w:rsidR="00C0007D" w:rsidRPr="00F4327E" w:rsidRDefault="00C0007D" w:rsidP="002F7D78">
            <w:pPr>
              <w:jc w:val="both"/>
            </w:pPr>
            <w:r>
              <w:t>Краевой к</w:t>
            </w:r>
            <w:r w:rsidRPr="00F4327E">
              <w:t>онкурс «Лучший ученик года 2015»</w:t>
            </w:r>
            <w:r>
              <w:t xml:space="preserve"> </w:t>
            </w:r>
            <w:r w:rsidRPr="00F4327E">
              <w:t xml:space="preserve"> </w:t>
            </w:r>
          </w:p>
        </w:tc>
        <w:tc>
          <w:tcPr>
            <w:tcW w:w="2693" w:type="dxa"/>
          </w:tcPr>
          <w:p w:rsidR="00C0007D" w:rsidRPr="002C70DC" w:rsidRDefault="00C0007D" w:rsidP="002F7D78">
            <w:pPr>
              <w:ind w:left="-567" w:firstLine="283"/>
              <w:jc w:val="center"/>
            </w:pPr>
            <w:r w:rsidRPr="002C70DC">
              <w:t>Скороходова Ксения</w:t>
            </w:r>
          </w:p>
          <w:p w:rsidR="00C0007D" w:rsidRPr="002C70DC" w:rsidRDefault="00C0007D" w:rsidP="002F7D78">
            <w:pPr>
              <w:ind w:left="-567" w:firstLine="283"/>
              <w:jc w:val="center"/>
            </w:pPr>
            <w:r w:rsidRPr="002C70DC">
              <w:t>Педагог-</w:t>
            </w:r>
          </w:p>
          <w:p w:rsidR="00C0007D" w:rsidRPr="002C70DC" w:rsidRDefault="00C0007D" w:rsidP="002F7D78">
            <w:pPr>
              <w:ind w:left="-567" w:firstLine="283"/>
              <w:jc w:val="center"/>
            </w:pPr>
            <w:r w:rsidRPr="002C70DC">
              <w:t>З. В. Козлякова</w:t>
            </w:r>
          </w:p>
        </w:tc>
        <w:tc>
          <w:tcPr>
            <w:tcW w:w="2694" w:type="dxa"/>
          </w:tcPr>
          <w:p w:rsidR="00C0007D" w:rsidRPr="002C70DC" w:rsidRDefault="00C0007D" w:rsidP="002F7D78">
            <w:pPr>
              <w:ind w:left="-567" w:firstLine="283"/>
              <w:jc w:val="center"/>
            </w:pPr>
            <w:r w:rsidRPr="002C70DC">
              <w:t>Победительница</w:t>
            </w:r>
          </w:p>
          <w:p w:rsidR="00C0007D" w:rsidRPr="002C70DC" w:rsidRDefault="00C0007D" w:rsidP="002F7D78">
            <w:pPr>
              <w:ind w:left="-567" w:firstLine="283"/>
              <w:jc w:val="center"/>
            </w:pPr>
          </w:p>
        </w:tc>
      </w:tr>
      <w:tr w:rsidR="00C0007D" w:rsidRPr="009025EC" w:rsidTr="002F7D78">
        <w:tc>
          <w:tcPr>
            <w:tcW w:w="5500" w:type="dxa"/>
          </w:tcPr>
          <w:p w:rsidR="00C0007D" w:rsidRPr="00F4327E" w:rsidRDefault="00C0007D" w:rsidP="002F7D78">
            <w:r w:rsidRPr="00F4327E">
              <w:t>Краевой спортивный конкурс по теннису</w:t>
            </w:r>
          </w:p>
        </w:tc>
        <w:tc>
          <w:tcPr>
            <w:tcW w:w="2693" w:type="dxa"/>
          </w:tcPr>
          <w:p w:rsidR="00C0007D" w:rsidRPr="002C70DC" w:rsidRDefault="00C0007D" w:rsidP="002F7D78">
            <w:pPr>
              <w:ind w:left="-567" w:firstLine="283"/>
              <w:jc w:val="center"/>
            </w:pPr>
            <w:r w:rsidRPr="002C70DC">
              <w:t>Смоляков Андрей, Ткаченко Анатолий</w:t>
            </w:r>
          </w:p>
          <w:p w:rsidR="00C0007D" w:rsidRPr="002C70DC" w:rsidRDefault="00C0007D" w:rsidP="002F7D78">
            <w:pPr>
              <w:ind w:left="-567" w:firstLine="283"/>
              <w:jc w:val="center"/>
            </w:pPr>
            <w:r w:rsidRPr="002C70DC">
              <w:t>Педагог-</w:t>
            </w:r>
          </w:p>
          <w:p w:rsidR="00C0007D" w:rsidRPr="002C70DC" w:rsidRDefault="00C0007D" w:rsidP="002F7D78">
            <w:pPr>
              <w:ind w:left="-567" w:firstLine="283"/>
              <w:jc w:val="center"/>
            </w:pPr>
            <w:r w:rsidRPr="002C70DC">
              <w:t>З. В. Козлякова</w:t>
            </w:r>
          </w:p>
        </w:tc>
        <w:tc>
          <w:tcPr>
            <w:tcW w:w="2694" w:type="dxa"/>
          </w:tcPr>
          <w:p w:rsidR="00C0007D" w:rsidRPr="002C70DC" w:rsidRDefault="00C0007D" w:rsidP="002F7D78">
            <w:pPr>
              <w:ind w:left="-567" w:firstLine="283"/>
              <w:jc w:val="center"/>
            </w:pPr>
            <w:r w:rsidRPr="002C70DC">
              <w:t>Участники</w:t>
            </w:r>
          </w:p>
        </w:tc>
      </w:tr>
      <w:tr w:rsidR="00C0007D" w:rsidRPr="009025EC" w:rsidTr="002F7D78">
        <w:tc>
          <w:tcPr>
            <w:tcW w:w="5500" w:type="dxa"/>
          </w:tcPr>
          <w:p w:rsidR="00C0007D" w:rsidRPr="002C70DC" w:rsidRDefault="00C0007D" w:rsidP="002F7D78">
            <w:pPr>
              <w:jc w:val="both"/>
            </w:pPr>
            <w:r w:rsidRPr="002C70DC">
              <w:rPr>
                <w:lang w:val="en-US"/>
              </w:rPr>
              <w:t>XII</w:t>
            </w:r>
            <w:r w:rsidRPr="002C70DC">
              <w:t xml:space="preserve"> краев</w:t>
            </w:r>
            <w:r>
              <w:t>ая</w:t>
            </w:r>
            <w:r w:rsidRPr="002C70DC">
              <w:t xml:space="preserve"> Спартакиад</w:t>
            </w:r>
            <w:r>
              <w:t>а</w:t>
            </w:r>
            <w:r w:rsidRPr="002C70DC">
              <w:t xml:space="preserve"> обучающихся специальных (коррекционных) образовательных организаций Ставропольского края.</w:t>
            </w:r>
          </w:p>
          <w:p w:rsidR="00C0007D" w:rsidRPr="003602A6" w:rsidRDefault="00C0007D" w:rsidP="002F7D7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C0007D" w:rsidRPr="002C70DC" w:rsidRDefault="00C0007D" w:rsidP="002F7D78">
            <w:pPr>
              <w:ind w:left="-567" w:firstLine="283"/>
              <w:jc w:val="center"/>
            </w:pPr>
            <w:r w:rsidRPr="002C70DC">
              <w:t>Школьная команда</w:t>
            </w:r>
          </w:p>
          <w:p w:rsidR="00C0007D" w:rsidRPr="002C70DC" w:rsidRDefault="00C0007D" w:rsidP="002F7D78">
            <w:pPr>
              <w:ind w:left="-567" w:firstLine="283"/>
              <w:jc w:val="center"/>
            </w:pPr>
            <w:r w:rsidRPr="002C70DC">
              <w:t>Педагог-</w:t>
            </w:r>
          </w:p>
          <w:p w:rsidR="00C0007D" w:rsidRPr="002C70DC" w:rsidRDefault="00C0007D" w:rsidP="002F7D78">
            <w:pPr>
              <w:ind w:left="-567" w:firstLine="283"/>
              <w:jc w:val="center"/>
            </w:pPr>
            <w:r w:rsidRPr="002C70DC">
              <w:t>З. В. Козлякова</w:t>
            </w:r>
          </w:p>
        </w:tc>
        <w:tc>
          <w:tcPr>
            <w:tcW w:w="2694" w:type="dxa"/>
          </w:tcPr>
          <w:p w:rsidR="00C0007D" w:rsidRPr="002C70DC" w:rsidRDefault="00C0007D" w:rsidP="002F7D78">
            <w:pPr>
              <w:ind w:left="-567" w:firstLine="283"/>
              <w:jc w:val="center"/>
            </w:pPr>
            <w:r w:rsidRPr="002C70DC">
              <w:t>Победители</w:t>
            </w:r>
          </w:p>
        </w:tc>
      </w:tr>
      <w:tr w:rsidR="00C0007D" w:rsidRPr="009025EC" w:rsidTr="002F7D78">
        <w:tc>
          <w:tcPr>
            <w:tcW w:w="5500" w:type="dxa"/>
          </w:tcPr>
          <w:p w:rsidR="00C0007D" w:rsidRDefault="00C0007D" w:rsidP="002F7D78">
            <w:r>
              <w:rPr>
                <w:lang w:val="en-US"/>
              </w:rPr>
              <w:lastRenderedPageBreak/>
              <w:t>XX</w:t>
            </w:r>
            <w:r w:rsidRPr="004A150E">
              <w:t xml:space="preserve"> </w:t>
            </w:r>
            <w:r>
              <w:t xml:space="preserve">Краевой фестиваль  художественного творчества детей с ограниченными возможностями </w:t>
            </w:r>
          </w:p>
          <w:p w:rsidR="00C0007D" w:rsidRPr="003602A6" w:rsidRDefault="00C0007D" w:rsidP="002F7D78">
            <w:pPr>
              <w:rPr>
                <w:color w:val="FF0000"/>
              </w:rPr>
            </w:pPr>
            <w:r>
              <w:t xml:space="preserve"> здоровья</w:t>
            </w:r>
          </w:p>
        </w:tc>
        <w:tc>
          <w:tcPr>
            <w:tcW w:w="2693" w:type="dxa"/>
          </w:tcPr>
          <w:p w:rsidR="00C0007D" w:rsidRPr="00B81735" w:rsidRDefault="00C0007D" w:rsidP="002F7D78">
            <w:pPr>
              <w:ind w:left="-567" w:firstLine="283"/>
              <w:jc w:val="center"/>
            </w:pPr>
            <w:r w:rsidRPr="00B81735">
              <w:t>Шестакова Надежда</w:t>
            </w:r>
          </w:p>
          <w:p w:rsidR="00C0007D" w:rsidRPr="00B81735" w:rsidRDefault="00C0007D" w:rsidP="002F7D78">
            <w:pPr>
              <w:ind w:left="-567" w:firstLine="283"/>
              <w:jc w:val="center"/>
            </w:pPr>
            <w:r w:rsidRPr="00B81735">
              <w:t>Педагог-</w:t>
            </w:r>
          </w:p>
          <w:p w:rsidR="00C0007D" w:rsidRPr="00B81735" w:rsidRDefault="00C0007D" w:rsidP="002F7D78">
            <w:pPr>
              <w:ind w:left="-567" w:firstLine="283"/>
              <w:jc w:val="center"/>
            </w:pPr>
            <w:r w:rsidRPr="00B81735">
              <w:t>Н. А. Категробова</w:t>
            </w:r>
          </w:p>
        </w:tc>
        <w:tc>
          <w:tcPr>
            <w:tcW w:w="2694" w:type="dxa"/>
          </w:tcPr>
          <w:p w:rsidR="00C0007D" w:rsidRPr="00B81735" w:rsidRDefault="00C0007D" w:rsidP="002F7D78">
            <w:pPr>
              <w:ind w:left="-567" w:firstLine="283"/>
              <w:jc w:val="center"/>
            </w:pPr>
            <w:r w:rsidRPr="00B81735">
              <w:t xml:space="preserve">Диплом  </w:t>
            </w:r>
          </w:p>
          <w:p w:rsidR="00C0007D" w:rsidRPr="00B81735" w:rsidRDefault="00C0007D" w:rsidP="002F7D78">
            <w:pPr>
              <w:ind w:left="-567" w:firstLine="283"/>
              <w:jc w:val="center"/>
            </w:pPr>
            <w:r w:rsidRPr="00B81735">
              <w:t xml:space="preserve"> </w:t>
            </w:r>
          </w:p>
        </w:tc>
      </w:tr>
    </w:tbl>
    <w:p w:rsidR="00C0007D" w:rsidRPr="009025EC" w:rsidRDefault="00C0007D" w:rsidP="00C0007D">
      <w:pPr>
        <w:tabs>
          <w:tab w:val="left" w:pos="38"/>
          <w:tab w:val="left" w:pos="567"/>
          <w:tab w:val="left" w:pos="753"/>
        </w:tabs>
        <w:autoSpaceDE w:val="0"/>
        <w:autoSpaceDN w:val="0"/>
        <w:adjustRightInd w:val="0"/>
        <w:ind w:firstLine="142"/>
        <w:jc w:val="both"/>
      </w:pPr>
      <w:r w:rsidRPr="009025EC">
        <w:rPr>
          <w:color w:val="181910"/>
        </w:rPr>
        <w:t>В 201</w:t>
      </w:r>
      <w:r>
        <w:rPr>
          <w:color w:val="181910"/>
        </w:rPr>
        <w:t>5</w:t>
      </w:r>
      <w:r w:rsidRPr="009025EC">
        <w:rPr>
          <w:color w:val="181910"/>
        </w:rPr>
        <w:t>/201</w:t>
      </w:r>
      <w:r>
        <w:rPr>
          <w:color w:val="181910"/>
        </w:rPr>
        <w:t>6</w:t>
      </w:r>
      <w:r w:rsidRPr="009025EC">
        <w:rPr>
          <w:color w:val="181910"/>
        </w:rPr>
        <w:t xml:space="preserve"> учебном году воспитательная работа школы</w:t>
      </w:r>
      <w:r>
        <w:rPr>
          <w:color w:val="181910"/>
        </w:rPr>
        <w:t>-интерната</w:t>
      </w:r>
      <w:r w:rsidRPr="009025EC">
        <w:rPr>
          <w:color w:val="181910"/>
        </w:rPr>
        <w:t xml:space="preserve"> осуществлялась в соответствии с целями и задачами школы на этот учебный год.</w:t>
      </w:r>
    </w:p>
    <w:p w:rsidR="00C0007D" w:rsidRPr="009025EC" w:rsidRDefault="00C0007D" w:rsidP="00C000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color w:val="181910"/>
        </w:rPr>
      </w:pPr>
      <w:r>
        <w:rPr>
          <w:color w:val="181910"/>
        </w:rPr>
        <w:t xml:space="preserve">          </w:t>
      </w:r>
      <w:r w:rsidRPr="009025EC">
        <w:rPr>
          <w:color w:val="181910"/>
        </w:rPr>
        <w:t>Все мероприятия являлись звеньями в цепи процесса создания личностно-ориентированной образовательной и воспитательной среды. Эта работа  направлена на достижение уставных целей, на выполнение задач, соответствующих реализуемому этапу развития образовательной системы школы</w:t>
      </w:r>
      <w:r>
        <w:rPr>
          <w:color w:val="181910"/>
        </w:rPr>
        <w:t>-интерната</w:t>
      </w:r>
      <w:r w:rsidRPr="009025EC">
        <w:rPr>
          <w:color w:val="181910"/>
        </w:rPr>
        <w:t>, и на повышение эффективности учебно-воспитательного процесса, основной задачей которого является формирование гармонично развитой личности и воспитание гражданина.</w:t>
      </w:r>
    </w:p>
    <w:p w:rsidR="00C0007D" w:rsidRPr="009025EC" w:rsidRDefault="00C0007D" w:rsidP="00C000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color w:val="181910"/>
        </w:rPr>
      </w:pPr>
      <w:r>
        <w:rPr>
          <w:color w:val="181910"/>
        </w:rPr>
        <w:t xml:space="preserve">          </w:t>
      </w:r>
      <w:r w:rsidRPr="009025EC">
        <w:rPr>
          <w:color w:val="181910"/>
        </w:rPr>
        <w:t>Для достижения оптимального уровня воспитанности обучающихся осуществлялось создание специальной коррекционно-развивающей среды, обеспечивающей адекватные условия для воспитания, коррекции нарушения развития, социальной адаптации.</w:t>
      </w:r>
    </w:p>
    <w:p w:rsidR="00C0007D" w:rsidRDefault="00C0007D" w:rsidP="00C0007D">
      <w:pPr>
        <w:pStyle w:val="a9"/>
        <w:spacing w:after="0" w:afterAutospacing="0" w:line="276" w:lineRule="auto"/>
        <w:jc w:val="both"/>
      </w:pPr>
      <w:r>
        <w:rPr>
          <w:kern w:val="2"/>
        </w:rPr>
        <w:t xml:space="preserve">     </w:t>
      </w:r>
      <w:r w:rsidRPr="009025EC">
        <w:t xml:space="preserve">Работа </w:t>
      </w:r>
      <w:r>
        <w:t>методического объединения</w:t>
      </w:r>
      <w:r w:rsidRPr="009025EC">
        <w:t xml:space="preserve"> </w:t>
      </w:r>
      <w:r>
        <w:t xml:space="preserve"> воспитателей </w:t>
      </w:r>
      <w:r w:rsidRPr="009025EC">
        <w:t>строилась с учетом преемственности и перспективности. На заседаниях рассматривались вопросы, связанные с основной темой воспитательной работы, а также следующие темы сообщений:</w:t>
      </w:r>
    </w:p>
    <w:tbl>
      <w:tblPr>
        <w:tblStyle w:val="a4"/>
        <w:tblpPr w:leftFromText="180" w:rightFromText="180" w:vertAnchor="text" w:horzAnchor="margin" w:tblpY="187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spacing w:line="276" w:lineRule="auto"/>
              <w:ind w:firstLine="283"/>
              <w:jc w:val="center"/>
              <w:rPr>
                <w:rFonts w:eastAsia="SimSun"/>
                <w:bCs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bCs/>
                <w:sz w:val="24"/>
                <w:szCs w:val="28"/>
                <w:lang w:eastAsia="zh-CN"/>
              </w:rPr>
              <w:t>Ф.И.О. воспитателя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spacing w:line="276" w:lineRule="auto"/>
              <w:ind w:firstLine="283"/>
              <w:jc w:val="center"/>
              <w:rPr>
                <w:rFonts w:eastAsia="SimSun"/>
                <w:bCs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bCs/>
                <w:sz w:val="24"/>
                <w:szCs w:val="28"/>
                <w:lang w:eastAsia="zh-CN"/>
              </w:rPr>
              <w:t>Тема выступления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Орандаренко С.А.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Проблема социальной адаптации детей с ОВЗ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Буренко Л.Г.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 xml:space="preserve">Методы и средства формирования у детей интереса к окружающему миру 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Козлякова Г.И.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Формирование здорового образа жизни у детей с ОВЗ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Кулинич Н.В.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Методика проведения коррекционных занятий для детей младшего школьного возраста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Шпак И.А.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Воспитание самостоятельности у детей с ОВЗ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Урусова М.Н.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Трудовое воспитание у детей с ОВЗ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Алферова И.И.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Методические рекомендации педагогам в работе с агрессивными детьми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Селина И.И.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Формы профилактики правонарушений в подростковой среде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Ширина Г.Ф.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Профориентация, как средство социальной адаптации подростков с ОВЗ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Коротенко А.В.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 xml:space="preserve">Обеспечение позитивных отношений в группе 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Удодов Е.В.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Формы и методы развития потребности в нравственном самосовершенствовании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Ситникова Н.В.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Игра, как средство формирования коммуникативных способностей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Алферова И.И.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Профилактика профессионального эмоционального выгорания</w:t>
            </w:r>
          </w:p>
        </w:tc>
      </w:tr>
      <w:tr w:rsidR="00C0007D" w:rsidRPr="009025EC" w:rsidTr="002F7D78">
        <w:tc>
          <w:tcPr>
            <w:tcW w:w="2660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Коротенко Н.А.</w:t>
            </w:r>
          </w:p>
        </w:tc>
        <w:tc>
          <w:tcPr>
            <w:tcW w:w="6804" w:type="dxa"/>
          </w:tcPr>
          <w:p w:rsidR="00C0007D" w:rsidRPr="000E27F1" w:rsidRDefault="00C0007D" w:rsidP="002F7D78">
            <w:pPr>
              <w:rPr>
                <w:rFonts w:eastAsia="SimSun"/>
                <w:sz w:val="24"/>
                <w:szCs w:val="28"/>
                <w:lang w:eastAsia="zh-CN"/>
              </w:rPr>
            </w:pPr>
            <w:r w:rsidRPr="000E27F1">
              <w:rPr>
                <w:rFonts w:eastAsia="SimSun"/>
                <w:sz w:val="24"/>
                <w:szCs w:val="28"/>
                <w:lang w:eastAsia="zh-CN"/>
              </w:rPr>
              <w:t>Значение творческого воспитания в развитии личности ребенка</w:t>
            </w:r>
          </w:p>
        </w:tc>
      </w:tr>
    </w:tbl>
    <w:p w:rsidR="00C0007D" w:rsidRPr="009025EC" w:rsidRDefault="00C0007D" w:rsidP="00C0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0007D" w:rsidRPr="009025EC" w:rsidRDefault="00C0007D" w:rsidP="00C0007D">
      <w:pPr>
        <w:ind w:left="-142" w:firstLine="709"/>
        <w:jc w:val="both"/>
      </w:pPr>
      <w:r w:rsidRPr="009025EC">
        <w:t xml:space="preserve">Активизировалось участие  педагогов в интернет - форумах, интернет-конференциях, размещении своих практических материалов на различных образовательных сайтах. </w:t>
      </w:r>
    </w:p>
    <w:p w:rsidR="00C0007D" w:rsidRPr="00050030" w:rsidRDefault="00C0007D" w:rsidP="00C0007D">
      <w:pPr>
        <w:ind w:firstLine="567"/>
        <w:jc w:val="both"/>
      </w:pPr>
      <w:r>
        <w:t xml:space="preserve">  </w:t>
      </w:r>
      <w:r w:rsidRPr="00050030">
        <w:t xml:space="preserve">Одним из критериев  эффективности воспитательной работы является отслеживание уровня воспитанности обучающихся. Данные фиксируются 2 раза в год (в середине и конце учебного года), чтобы был виден уровень развития каждого ребенка и группы в целом.  </w:t>
      </w:r>
    </w:p>
    <w:p w:rsidR="00C0007D" w:rsidRPr="00050030" w:rsidRDefault="00C0007D" w:rsidP="00C0007D">
      <w:pPr>
        <w:ind w:firstLine="283"/>
        <w:jc w:val="both"/>
      </w:pPr>
      <w:r w:rsidRPr="00050030">
        <w:rPr>
          <w:noProof/>
        </w:rPr>
        <w:lastRenderedPageBreak/>
        <w:drawing>
          <wp:inline distT="0" distB="0" distL="0" distR="0">
            <wp:extent cx="5257800" cy="2730500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0007D" w:rsidRPr="00050030" w:rsidRDefault="00C0007D" w:rsidP="00C0007D">
      <w:pPr>
        <w:ind w:firstLine="1134"/>
        <w:jc w:val="both"/>
      </w:pPr>
      <w:r w:rsidRPr="00050030">
        <w:t>Таким образом,  работа воспитателей и классных руководителей (по повышению уровня воспитанности обучающихся) стабильна по всем направлениям воспитательной работы:</w:t>
      </w:r>
    </w:p>
    <w:p w:rsidR="00C0007D" w:rsidRPr="00050030" w:rsidRDefault="00C0007D" w:rsidP="00C0007D">
      <w:pPr>
        <w:jc w:val="center"/>
        <w:rPr>
          <w:b/>
        </w:rPr>
      </w:pPr>
      <w:r>
        <w:rPr>
          <w:kern w:val="2"/>
        </w:rPr>
        <w:t xml:space="preserve">         </w:t>
      </w:r>
      <w:r w:rsidRPr="00050030">
        <w:rPr>
          <w:b/>
        </w:rPr>
        <w:t>Сеть дополнительного образования  2015– 2016 учебный год</w:t>
      </w:r>
    </w:p>
    <w:tbl>
      <w:tblPr>
        <w:tblpPr w:leftFromText="180" w:rightFromText="180" w:bottomFromText="200" w:vertAnchor="text" w:horzAnchor="page" w:tblpX="1823" w:tblpY="603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85"/>
        <w:gridCol w:w="2268"/>
        <w:gridCol w:w="1276"/>
        <w:gridCol w:w="2301"/>
      </w:tblGrid>
      <w:tr w:rsidR="00C0007D" w:rsidRPr="00050030" w:rsidTr="002F7D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Название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Ф.И.О.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Класс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Кол-во учащихся</w:t>
            </w:r>
          </w:p>
        </w:tc>
      </w:tr>
      <w:tr w:rsidR="00C0007D" w:rsidRPr="00050030" w:rsidTr="002F7D78">
        <w:trPr>
          <w:trHeight w:val="6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</w:p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1</w:t>
            </w:r>
          </w:p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</w:p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Вокальный «Калинушка»</w:t>
            </w:r>
          </w:p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</w:p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Л. А.Кондратенко</w:t>
            </w:r>
          </w:p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2-4</w:t>
            </w:r>
          </w:p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5-7</w:t>
            </w:r>
          </w:p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8,9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</w:p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 xml:space="preserve">30 </w:t>
            </w:r>
          </w:p>
        </w:tc>
      </w:tr>
      <w:tr w:rsidR="00C0007D" w:rsidRPr="00050030" w:rsidTr="002F7D78">
        <w:trPr>
          <w:trHeight w:val="5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</w:pPr>
            <w:r w:rsidRPr="00050030">
              <w:t>Хоровое пение «Непоседы»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</w:pPr>
            <w:r w:rsidRPr="00050030">
              <w:t>Л. А.Кондратенко</w:t>
            </w:r>
          </w:p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jc w:val="center"/>
            </w:pPr>
            <w:r w:rsidRPr="00050030">
              <w:t>8,9</w:t>
            </w:r>
          </w:p>
          <w:p w:rsidR="00C0007D" w:rsidRPr="00050030" w:rsidRDefault="00C0007D" w:rsidP="002F7D78">
            <w:pPr>
              <w:jc w:val="center"/>
            </w:pPr>
            <w:r w:rsidRPr="00050030">
              <w:t>2-4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22</w:t>
            </w:r>
          </w:p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</w:p>
        </w:tc>
      </w:tr>
      <w:tr w:rsidR="00C0007D" w:rsidRPr="00050030" w:rsidTr="002F7D78">
        <w:trPr>
          <w:trHeight w:val="4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«Поваренок»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Н. А. Категробова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8,9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7</w:t>
            </w:r>
          </w:p>
        </w:tc>
      </w:tr>
      <w:tr w:rsidR="00C0007D" w:rsidRPr="00050030" w:rsidTr="002F7D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И. И. Селина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10</w:t>
            </w:r>
          </w:p>
        </w:tc>
      </w:tr>
      <w:tr w:rsidR="00C0007D" w:rsidRPr="00050030" w:rsidTr="002F7D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jc w:val="center"/>
            </w:pPr>
            <w:r w:rsidRPr="00050030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jc w:val="center"/>
            </w:pPr>
            <w:r w:rsidRPr="00050030">
              <w:t>Хореографический «Силуэт»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jc w:val="center"/>
            </w:pPr>
            <w:r w:rsidRPr="00050030">
              <w:t>О. Н. Чикина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jc w:val="center"/>
            </w:pPr>
            <w:r w:rsidRPr="00050030">
              <w:t>5,6</w:t>
            </w:r>
          </w:p>
          <w:p w:rsidR="00C0007D" w:rsidRPr="00050030" w:rsidRDefault="00C0007D" w:rsidP="002F7D78">
            <w:pPr>
              <w:jc w:val="center"/>
            </w:pPr>
            <w:r w:rsidRPr="00050030">
              <w:t>3,4</w:t>
            </w:r>
          </w:p>
          <w:p w:rsidR="00C0007D" w:rsidRPr="00050030" w:rsidRDefault="00C0007D" w:rsidP="002F7D78">
            <w:pPr>
              <w:jc w:val="center"/>
            </w:pPr>
            <w:r w:rsidRPr="00050030">
              <w:t>7-9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jc w:val="center"/>
            </w:pPr>
            <w:r w:rsidRPr="00050030">
              <w:t>22</w:t>
            </w:r>
          </w:p>
        </w:tc>
      </w:tr>
      <w:tr w:rsidR="00C0007D" w:rsidRPr="00050030" w:rsidTr="002F7D78">
        <w:trPr>
          <w:trHeight w:val="4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jc w:val="center"/>
            </w:pPr>
            <w:r w:rsidRPr="00050030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jc w:val="center"/>
            </w:pPr>
            <w:r w:rsidRPr="00050030"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jc w:val="center"/>
            </w:pPr>
            <w:r w:rsidRPr="00050030">
              <w:t>Е. В. Удодов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jc w:val="center"/>
            </w:pPr>
            <w:r w:rsidRPr="00050030">
              <w:t>7-9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jc w:val="center"/>
            </w:pPr>
            <w:r w:rsidRPr="00050030">
              <w:t>17</w:t>
            </w:r>
          </w:p>
        </w:tc>
      </w:tr>
      <w:tr w:rsidR="00C0007D" w:rsidRPr="00050030" w:rsidTr="002F7D78">
        <w:trPr>
          <w:trHeight w:val="4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line="70" w:lineRule="atLeast"/>
              <w:jc w:val="center"/>
            </w:pPr>
            <w:r w:rsidRPr="00050030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 w:line="70" w:lineRule="atLeast"/>
              <w:jc w:val="center"/>
            </w:pPr>
            <w:r w:rsidRPr="00050030">
              <w:t>«Золотая иголочка»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 w:line="70" w:lineRule="atLeast"/>
              <w:jc w:val="center"/>
            </w:pPr>
            <w:r w:rsidRPr="00050030">
              <w:t>Т. В. Пашала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 w:line="70" w:lineRule="atLeast"/>
              <w:jc w:val="center"/>
            </w:pPr>
            <w:r w:rsidRPr="00050030">
              <w:t>5,6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 w:line="70" w:lineRule="atLeast"/>
              <w:jc w:val="center"/>
            </w:pPr>
            <w:r w:rsidRPr="00050030">
              <w:t>6</w:t>
            </w:r>
          </w:p>
        </w:tc>
      </w:tr>
      <w:tr w:rsidR="00C0007D" w:rsidRPr="00050030" w:rsidTr="002F7D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«Палитра»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Л. М. Грибинюкова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jc w:val="center"/>
            </w:pPr>
            <w:r w:rsidRPr="00050030">
              <w:t xml:space="preserve"> 4-6</w:t>
            </w:r>
          </w:p>
          <w:p w:rsidR="00C0007D" w:rsidRPr="00050030" w:rsidRDefault="00C0007D" w:rsidP="002F7D78">
            <w:pPr>
              <w:jc w:val="center"/>
            </w:pPr>
            <w:r w:rsidRPr="00050030">
              <w:t>7-9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050030" w:rsidRDefault="00C0007D" w:rsidP="002F7D78">
            <w:pPr>
              <w:spacing w:before="100" w:beforeAutospacing="1" w:after="100" w:afterAutospacing="1"/>
              <w:jc w:val="center"/>
            </w:pPr>
            <w:r w:rsidRPr="00050030">
              <w:t>20</w:t>
            </w:r>
          </w:p>
        </w:tc>
      </w:tr>
    </w:tbl>
    <w:p w:rsidR="00C0007D" w:rsidRPr="00050030" w:rsidRDefault="00C0007D" w:rsidP="00C0007D">
      <w:pPr>
        <w:ind w:firstLine="567"/>
      </w:pPr>
      <w:r>
        <w:t xml:space="preserve">В число  </w:t>
      </w:r>
      <w:r w:rsidRPr="00050030">
        <w:t>посещающих кружки</w:t>
      </w:r>
      <w:r>
        <w:t xml:space="preserve">, </w:t>
      </w:r>
      <w:r w:rsidRPr="00050030">
        <w:t xml:space="preserve"> входят воспитанники из «группы риска» </w:t>
      </w:r>
    </w:p>
    <w:p w:rsidR="00C0007D" w:rsidRDefault="00C0007D" w:rsidP="0003245A">
      <w:pPr>
        <w:ind w:left="-567" w:firstLine="1134"/>
        <w:jc w:val="both"/>
        <w:rPr>
          <w:kern w:val="2"/>
        </w:rPr>
      </w:pPr>
    </w:p>
    <w:p w:rsidR="00C0007D" w:rsidRDefault="00C0007D" w:rsidP="0003245A">
      <w:pPr>
        <w:ind w:left="-567" w:firstLine="1134"/>
        <w:jc w:val="both"/>
        <w:rPr>
          <w:kern w:val="2"/>
        </w:rPr>
      </w:pPr>
    </w:p>
    <w:p w:rsidR="00C0007D" w:rsidRPr="009025EC" w:rsidRDefault="00C0007D" w:rsidP="00C0007D">
      <w:pPr>
        <w:shd w:val="clear" w:color="auto" w:fill="FFFFFF"/>
        <w:ind w:firstLine="1134"/>
        <w:jc w:val="both"/>
        <w:rPr>
          <w:spacing w:val="-2"/>
        </w:rPr>
      </w:pPr>
      <w:r w:rsidRPr="009025EC">
        <w:rPr>
          <w:spacing w:val="-2"/>
        </w:rPr>
        <w:t>В   201</w:t>
      </w:r>
      <w:r>
        <w:rPr>
          <w:spacing w:val="-2"/>
        </w:rPr>
        <w:t>5</w:t>
      </w:r>
      <w:r w:rsidRPr="009025EC">
        <w:rPr>
          <w:spacing w:val="-2"/>
        </w:rPr>
        <w:t>-201</w:t>
      </w:r>
      <w:r>
        <w:rPr>
          <w:spacing w:val="-2"/>
        </w:rPr>
        <w:t>6</w:t>
      </w:r>
      <w:r w:rsidRPr="009025EC">
        <w:rPr>
          <w:spacing w:val="-2"/>
        </w:rPr>
        <w:t xml:space="preserve">учебном году   в  школе-интернате  </w:t>
      </w:r>
      <w:r w:rsidRPr="009025EC">
        <w:rPr>
          <w:spacing w:val="2"/>
        </w:rPr>
        <w:t xml:space="preserve">в сфере охраны и </w:t>
      </w:r>
      <w:r w:rsidRPr="009025EC">
        <w:rPr>
          <w:bCs/>
          <w:spacing w:val="2"/>
        </w:rPr>
        <w:t>ук</w:t>
      </w:r>
      <w:r>
        <w:rPr>
          <w:bCs/>
          <w:spacing w:val="2"/>
        </w:rPr>
        <w:t>репления здоровья воспитанников,</w:t>
      </w:r>
      <w:r w:rsidRPr="009025EC">
        <w:rPr>
          <w:bCs/>
          <w:spacing w:val="2"/>
        </w:rPr>
        <w:t xml:space="preserve"> </w:t>
      </w:r>
      <w:r w:rsidRPr="009025EC">
        <w:rPr>
          <w:spacing w:val="5"/>
        </w:rPr>
        <w:t>реализации здоровьесберегающих</w:t>
      </w:r>
      <w:r>
        <w:rPr>
          <w:spacing w:val="5"/>
        </w:rPr>
        <w:t xml:space="preserve"> </w:t>
      </w:r>
      <w:r w:rsidRPr="009025EC">
        <w:rPr>
          <w:bCs/>
          <w:spacing w:val="5"/>
        </w:rPr>
        <w:t>технологий</w:t>
      </w:r>
      <w:r w:rsidRPr="009025EC">
        <w:rPr>
          <w:spacing w:val="-2"/>
        </w:rPr>
        <w:t xml:space="preserve"> проводилась следующая работа:</w:t>
      </w:r>
    </w:p>
    <w:p w:rsidR="00C0007D" w:rsidRDefault="00C0007D" w:rsidP="00C0007D">
      <w:pPr>
        <w:shd w:val="clear" w:color="auto" w:fill="FFFFFF"/>
        <w:ind w:firstLine="1134"/>
        <w:jc w:val="both"/>
        <w:rPr>
          <w:spacing w:val="31"/>
        </w:rPr>
      </w:pPr>
      <w:r w:rsidRPr="009025EC">
        <w:t>- в соответствии с реализацией школьной программы «Здоровье» проводи</w:t>
      </w:r>
      <w:r>
        <w:t>л</w:t>
      </w:r>
      <w:r w:rsidRPr="009025EC">
        <w:t>ся  мониторинг здоровья обучающихся.</w:t>
      </w:r>
      <w:r w:rsidRPr="009025EC">
        <w:rPr>
          <w:spacing w:val="2"/>
        </w:rPr>
        <w:t xml:space="preserve"> Все обучающиеся </w:t>
      </w:r>
      <w:r w:rsidRPr="009025EC">
        <w:rPr>
          <w:spacing w:val="1"/>
        </w:rPr>
        <w:t>находятся под наблюдением врача-педиатра,  врача-психиатра.</w:t>
      </w:r>
      <w:r>
        <w:rPr>
          <w:spacing w:val="1"/>
        </w:rPr>
        <w:t xml:space="preserve"> </w:t>
      </w:r>
      <w:r w:rsidRPr="009025EC">
        <w:rPr>
          <w:spacing w:val="-1"/>
        </w:rPr>
        <w:t xml:space="preserve">Проводятся лечебно-профилактические мероприятия по предотвращению </w:t>
      </w:r>
      <w:r w:rsidRPr="009025EC">
        <w:rPr>
          <w:spacing w:val="-3"/>
        </w:rPr>
        <w:t>заболеваемости.</w:t>
      </w:r>
      <w:r>
        <w:rPr>
          <w:spacing w:val="-3"/>
        </w:rPr>
        <w:t xml:space="preserve"> </w:t>
      </w:r>
      <w:r w:rsidRPr="009025EC">
        <w:rPr>
          <w:spacing w:val="-11"/>
        </w:rPr>
        <w:t xml:space="preserve">Основной диагноз — </w:t>
      </w:r>
      <w:r w:rsidRPr="009025EC">
        <w:rPr>
          <w:spacing w:val="-11"/>
          <w:lang w:val="en-US"/>
        </w:rPr>
        <w:t>F</w:t>
      </w:r>
      <w:r w:rsidRPr="009025EC">
        <w:rPr>
          <w:spacing w:val="-11"/>
        </w:rPr>
        <w:t xml:space="preserve"> 70 — 100 % контингента</w:t>
      </w:r>
      <w:r w:rsidRPr="009025EC">
        <w:t>.</w:t>
      </w:r>
    </w:p>
    <w:p w:rsidR="00C0007D" w:rsidRPr="009025EC" w:rsidRDefault="00C0007D" w:rsidP="00C0007D">
      <w:pPr>
        <w:shd w:val="clear" w:color="auto" w:fill="FFFFFF"/>
        <w:ind w:firstLine="1134"/>
        <w:jc w:val="both"/>
        <w:rPr>
          <w:spacing w:val="31"/>
        </w:rPr>
      </w:pPr>
    </w:p>
    <w:tbl>
      <w:tblPr>
        <w:tblW w:w="92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91"/>
        <w:gridCol w:w="1726"/>
        <w:gridCol w:w="1724"/>
        <w:gridCol w:w="1724"/>
      </w:tblGrid>
      <w:tr w:rsidR="00C0007D" w:rsidRPr="009025EC" w:rsidTr="002F7D78">
        <w:trPr>
          <w:trHeight w:hRule="exact" w:val="530"/>
        </w:trPr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  <w:rPr>
                <w:b/>
                <w:i/>
                <w:spacing w:val="-3"/>
              </w:rPr>
            </w:pPr>
            <w:r w:rsidRPr="009025EC">
              <w:rPr>
                <w:b/>
                <w:i/>
                <w:spacing w:val="-3"/>
              </w:rPr>
              <w:lastRenderedPageBreak/>
              <w:t>Сопутствующие заболевания</w:t>
            </w:r>
          </w:p>
          <w:p w:rsidR="00C0007D" w:rsidRPr="009025EC" w:rsidRDefault="00C0007D" w:rsidP="002F7D78">
            <w:pPr>
              <w:shd w:val="clear" w:color="auto" w:fill="FFFFFF"/>
              <w:ind w:firstLine="283"/>
              <w:jc w:val="both"/>
              <w:rPr>
                <w:b/>
                <w:spacing w:val="-3"/>
              </w:rPr>
            </w:pPr>
          </w:p>
          <w:p w:rsidR="00C0007D" w:rsidRPr="009025EC" w:rsidRDefault="00C0007D" w:rsidP="002F7D78">
            <w:pPr>
              <w:shd w:val="clear" w:color="auto" w:fill="FFFFFF"/>
              <w:ind w:firstLine="283"/>
              <w:jc w:val="both"/>
              <w:rPr>
                <w:b/>
              </w:rPr>
            </w:pPr>
            <w:r w:rsidRPr="009025EC">
              <w:rPr>
                <w:b/>
                <w:spacing w:val="-3"/>
              </w:rPr>
              <w:t>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  <w:rPr>
                <w:b/>
              </w:rPr>
            </w:pPr>
            <w:r w:rsidRPr="009025EC">
              <w:rPr>
                <w:b/>
                <w:bCs/>
                <w:spacing w:val="-4"/>
              </w:rPr>
              <w:t>2013 - 2014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  <w:rPr>
                <w:b/>
              </w:rPr>
            </w:pPr>
            <w:r w:rsidRPr="009025EC">
              <w:rPr>
                <w:b/>
                <w:bCs/>
                <w:spacing w:val="-4"/>
              </w:rPr>
              <w:t>2014-2015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  <w:rPr>
                <w:b/>
              </w:rPr>
            </w:pPr>
            <w:r>
              <w:rPr>
                <w:b/>
              </w:rPr>
              <w:t>2015-2016</w:t>
            </w:r>
          </w:p>
        </w:tc>
      </w:tr>
      <w:tr w:rsidR="00C0007D" w:rsidRPr="009025EC" w:rsidTr="002F7D78">
        <w:trPr>
          <w:trHeight w:hRule="exact" w:val="313"/>
        </w:trPr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  <w:rPr>
                <w:i/>
              </w:rPr>
            </w:pPr>
            <w:r w:rsidRPr="009025EC">
              <w:rPr>
                <w:i/>
                <w:spacing w:val="-4"/>
              </w:rPr>
              <w:t>Всего учащихся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rPr>
                <w:bCs/>
              </w:rPr>
              <w:t>108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rPr>
                <w:bCs/>
              </w:rPr>
              <w:t>102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center"/>
            </w:pPr>
            <w:r>
              <w:t>107</w:t>
            </w:r>
          </w:p>
        </w:tc>
      </w:tr>
      <w:tr w:rsidR="00C0007D" w:rsidRPr="009025EC" w:rsidTr="002F7D78">
        <w:trPr>
          <w:trHeight w:hRule="exact" w:val="430"/>
        </w:trPr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rPr>
                <w:i/>
              </w:rPr>
            </w:pPr>
            <w:r w:rsidRPr="009025EC">
              <w:rPr>
                <w:i/>
                <w:spacing w:val="-3"/>
              </w:rPr>
              <w:t>Пищеварительной системы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rPr>
                <w:bCs/>
                <w:spacing w:val="-6"/>
              </w:rPr>
              <w:t>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rPr>
                <w:bCs/>
                <w:spacing w:val="-6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center"/>
            </w:pPr>
            <w:r>
              <w:t>2</w:t>
            </w:r>
          </w:p>
        </w:tc>
      </w:tr>
      <w:tr w:rsidR="00C0007D" w:rsidRPr="009025EC" w:rsidTr="002F7D78">
        <w:trPr>
          <w:trHeight w:hRule="exact" w:val="429"/>
        </w:trPr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rPr>
                <w:i/>
              </w:rPr>
            </w:pPr>
            <w:r w:rsidRPr="009025EC">
              <w:rPr>
                <w:i/>
              </w:rPr>
              <w:t>Заболевания органов зрения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t>8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t>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center"/>
            </w:pPr>
            <w:r>
              <w:t>6</w:t>
            </w:r>
          </w:p>
        </w:tc>
      </w:tr>
      <w:tr w:rsidR="00C0007D" w:rsidRPr="009025EC" w:rsidTr="002F7D78">
        <w:trPr>
          <w:trHeight w:hRule="exact" w:val="581"/>
        </w:trPr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rPr>
                <w:i/>
              </w:rPr>
            </w:pPr>
            <w:r w:rsidRPr="009025EC">
              <w:rPr>
                <w:i/>
                <w:spacing w:val="-3"/>
              </w:rPr>
              <w:t>Заболевания сердечно-сосудистой системы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t>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t>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center"/>
            </w:pPr>
            <w:r>
              <w:t>2</w:t>
            </w:r>
          </w:p>
        </w:tc>
      </w:tr>
      <w:tr w:rsidR="00C0007D" w:rsidRPr="009025EC" w:rsidTr="002F7D78">
        <w:trPr>
          <w:trHeight w:hRule="exact" w:val="403"/>
        </w:trPr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rPr>
                <w:i/>
              </w:rPr>
            </w:pPr>
            <w:r w:rsidRPr="009025EC">
              <w:rPr>
                <w:i/>
                <w:spacing w:val="-3"/>
              </w:rPr>
              <w:t>Опорно-двигательного аппарата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rPr>
                <w:bCs/>
                <w:spacing w:val="-5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rPr>
                <w:bCs/>
                <w:spacing w:val="-5"/>
              </w:rPr>
              <w:t>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center"/>
            </w:pPr>
            <w:r>
              <w:t>4</w:t>
            </w:r>
          </w:p>
        </w:tc>
      </w:tr>
      <w:tr w:rsidR="00C0007D" w:rsidRPr="009025EC" w:rsidTr="002F7D78">
        <w:trPr>
          <w:trHeight w:hRule="exact" w:val="333"/>
        </w:trPr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rPr>
                <w:i/>
              </w:rPr>
            </w:pPr>
            <w:r w:rsidRPr="009025EC">
              <w:rPr>
                <w:i/>
              </w:rPr>
              <w:t>Стоматологические заболевания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rPr>
                <w:bCs/>
                <w:spacing w:val="-7"/>
              </w:rPr>
              <w:t>43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rPr>
                <w:bCs/>
                <w:spacing w:val="-7"/>
              </w:rPr>
              <w:t>2</w:t>
            </w:r>
            <w:r>
              <w:rPr>
                <w:bCs/>
                <w:spacing w:val="-7"/>
              </w:rPr>
              <w:t>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jc w:val="center"/>
            </w:pPr>
            <w:r>
              <w:t xml:space="preserve">    25</w:t>
            </w:r>
          </w:p>
        </w:tc>
      </w:tr>
      <w:tr w:rsidR="00C0007D" w:rsidRPr="009025EC" w:rsidTr="002F7D78">
        <w:trPr>
          <w:trHeight w:hRule="exact" w:val="350"/>
        </w:trPr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right="581" w:firstLine="283"/>
              <w:rPr>
                <w:i/>
              </w:rPr>
            </w:pPr>
            <w:r w:rsidRPr="009025EC">
              <w:rPr>
                <w:i/>
                <w:spacing w:val="-2"/>
              </w:rPr>
              <w:t>Хирургические заболевания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rPr>
                <w:bCs/>
                <w:spacing w:val="-11"/>
              </w:rPr>
              <w:t>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</w:pPr>
            <w:r w:rsidRPr="009025EC">
              <w:rPr>
                <w:bCs/>
                <w:spacing w:val="-11"/>
              </w:rPr>
              <w:t>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center"/>
            </w:pPr>
            <w:r>
              <w:t>5</w:t>
            </w:r>
          </w:p>
        </w:tc>
      </w:tr>
      <w:tr w:rsidR="00C0007D" w:rsidRPr="009025EC" w:rsidTr="002F7D78">
        <w:trPr>
          <w:trHeight w:hRule="exact" w:val="354"/>
        </w:trPr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right="581" w:firstLine="283"/>
              <w:rPr>
                <w:i/>
                <w:spacing w:val="-2"/>
              </w:rPr>
            </w:pPr>
            <w:r w:rsidRPr="009025EC">
              <w:rPr>
                <w:i/>
                <w:spacing w:val="-2"/>
              </w:rPr>
              <w:t>Лор органов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  <w:rPr>
                <w:bCs/>
                <w:spacing w:val="-11"/>
              </w:rPr>
            </w:pPr>
            <w:r w:rsidRPr="009025EC">
              <w:rPr>
                <w:bCs/>
                <w:spacing w:val="-11"/>
              </w:rPr>
              <w:t>25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  <w:rPr>
                <w:bCs/>
                <w:spacing w:val="-11"/>
              </w:rPr>
            </w:pPr>
            <w:r w:rsidRPr="009025EC">
              <w:rPr>
                <w:bCs/>
                <w:spacing w:val="-11"/>
              </w:rPr>
              <w:t>25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23</w:t>
            </w:r>
          </w:p>
        </w:tc>
      </w:tr>
      <w:tr w:rsidR="00C0007D" w:rsidRPr="009025EC" w:rsidTr="002F7D78">
        <w:trPr>
          <w:trHeight w:hRule="exact" w:val="379"/>
        </w:trPr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right="581" w:firstLine="283"/>
              <w:rPr>
                <w:i/>
                <w:spacing w:val="-2"/>
              </w:rPr>
            </w:pPr>
            <w:r w:rsidRPr="009025EC">
              <w:rPr>
                <w:i/>
                <w:spacing w:val="-2"/>
              </w:rPr>
              <w:t>Нервной системы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  <w:rPr>
                <w:bCs/>
                <w:spacing w:val="-11"/>
              </w:rPr>
            </w:pPr>
            <w:r w:rsidRPr="009025EC">
              <w:rPr>
                <w:bCs/>
                <w:spacing w:val="-11"/>
              </w:rPr>
              <w:t>14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  <w:rPr>
                <w:bCs/>
                <w:spacing w:val="-11"/>
              </w:rPr>
            </w:pPr>
            <w:r w:rsidRPr="009025EC">
              <w:rPr>
                <w:bCs/>
                <w:spacing w:val="-11"/>
              </w:rPr>
              <w:t>17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19</w:t>
            </w:r>
          </w:p>
        </w:tc>
      </w:tr>
      <w:tr w:rsidR="00C0007D" w:rsidRPr="009025EC" w:rsidTr="002F7D78">
        <w:trPr>
          <w:trHeight w:hRule="exact" w:val="374"/>
        </w:trPr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right="581" w:firstLine="283"/>
              <w:rPr>
                <w:i/>
                <w:spacing w:val="-2"/>
              </w:rPr>
            </w:pPr>
            <w:r w:rsidRPr="009025EC">
              <w:rPr>
                <w:i/>
                <w:spacing w:val="-2"/>
              </w:rPr>
              <w:t>Эндокринной системы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  <w:rPr>
                <w:bCs/>
                <w:spacing w:val="-11"/>
              </w:rPr>
            </w:pPr>
            <w:r w:rsidRPr="009025EC">
              <w:rPr>
                <w:bCs/>
                <w:spacing w:val="-11"/>
              </w:rPr>
              <w:t>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both"/>
              <w:rPr>
                <w:bCs/>
                <w:spacing w:val="-11"/>
              </w:rPr>
            </w:pPr>
            <w:r w:rsidRPr="009025EC">
              <w:rPr>
                <w:bCs/>
                <w:spacing w:val="-11"/>
              </w:rPr>
              <w:t>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7D" w:rsidRPr="009025EC" w:rsidRDefault="00C0007D" w:rsidP="002F7D78">
            <w:pPr>
              <w:shd w:val="clear" w:color="auto" w:fill="FFFFFF"/>
              <w:ind w:firstLine="283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5</w:t>
            </w:r>
          </w:p>
        </w:tc>
      </w:tr>
    </w:tbl>
    <w:p w:rsidR="00C0007D" w:rsidRPr="009025EC" w:rsidRDefault="00C0007D" w:rsidP="00C0007D">
      <w:pPr>
        <w:ind w:firstLine="283"/>
        <w:jc w:val="both"/>
      </w:pPr>
    </w:p>
    <w:p w:rsidR="00C0007D" w:rsidRPr="009025EC" w:rsidRDefault="00C0007D" w:rsidP="00C0007D">
      <w:pPr>
        <w:tabs>
          <w:tab w:val="left" w:pos="13470"/>
        </w:tabs>
        <w:ind w:firstLine="283"/>
        <w:rPr>
          <w:i/>
        </w:rPr>
      </w:pPr>
      <w:r w:rsidRPr="009025EC">
        <w:rPr>
          <w:i/>
        </w:rPr>
        <w:t>Показатели здоровья воспитанников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219"/>
        <w:gridCol w:w="1701"/>
        <w:gridCol w:w="1843"/>
        <w:gridCol w:w="1843"/>
      </w:tblGrid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b/>
                <w:sz w:val="24"/>
                <w:szCs w:val="24"/>
              </w:rPr>
            </w:pPr>
            <w:r w:rsidRPr="009025EC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b/>
                <w:sz w:val="24"/>
                <w:szCs w:val="24"/>
              </w:rPr>
            </w:pPr>
            <w:r w:rsidRPr="009025EC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9025EC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b/>
                <w:i/>
                <w:sz w:val="24"/>
                <w:szCs w:val="24"/>
              </w:rPr>
            </w:pPr>
            <w:r w:rsidRPr="009025EC">
              <w:rPr>
                <w:b/>
                <w:i/>
                <w:sz w:val="24"/>
                <w:szCs w:val="24"/>
              </w:rPr>
              <w:t>1.  Распределение по группам здоровья (к-во %):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-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 xml:space="preserve"> 1.1. первая группа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 xml:space="preserve"> 1.2. вторая группа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 xml:space="preserve"> 1.3. третья группа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93,76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93,76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 xml:space="preserve"> 1.4. четвертая группа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 xml:space="preserve"> 1.5. пятая группа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b/>
                <w:i/>
                <w:sz w:val="24"/>
                <w:szCs w:val="24"/>
              </w:rPr>
            </w:pPr>
            <w:r w:rsidRPr="009025EC">
              <w:rPr>
                <w:b/>
                <w:i/>
                <w:sz w:val="24"/>
                <w:szCs w:val="24"/>
              </w:rPr>
              <w:t xml:space="preserve"> 2. Физическое развитие детей: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2.1. норма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98,96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97,92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2.2. группа риска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2.3. отклонение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b/>
                <w:i/>
                <w:sz w:val="24"/>
                <w:szCs w:val="24"/>
              </w:rPr>
            </w:pPr>
            <w:r w:rsidRPr="009025EC">
              <w:rPr>
                <w:b/>
                <w:i/>
                <w:sz w:val="24"/>
                <w:szCs w:val="24"/>
              </w:rPr>
              <w:t>3. Показатели диспансерного учета: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3.1. отставание в физическом развитии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3.2. отставание в психическом развитии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007D" w:rsidRPr="009025EC" w:rsidTr="002F7D78">
        <w:trPr>
          <w:trHeight w:val="7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3.3. понижение остроты зрения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6,24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3.4. сколиоз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b/>
                <w:sz w:val="24"/>
                <w:szCs w:val="24"/>
              </w:rPr>
            </w:pPr>
            <w:r w:rsidRPr="009025EC">
              <w:rPr>
                <w:b/>
                <w:sz w:val="24"/>
                <w:szCs w:val="24"/>
              </w:rPr>
              <w:t>4. Распределение по физическим группам (к-во %):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4.1. основная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4.2 подготовительная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93,76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93,76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93,77</w:t>
            </w:r>
          </w:p>
        </w:tc>
      </w:tr>
      <w:tr w:rsidR="00C0007D" w:rsidRPr="009025EC" w:rsidTr="002F7D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4.3. специальная (к-во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 w:rsidRPr="009025EC">
              <w:rPr>
                <w:sz w:val="24"/>
                <w:szCs w:val="24"/>
              </w:rPr>
              <w:t>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9025EC" w:rsidRDefault="00C0007D" w:rsidP="002F7D78">
            <w:pPr>
              <w:tabs>
                <w:tab w:val="left" w:pos="13470"/>
              </w:tabs>
              <w:spacing w:line="276" w:lineRule="auto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6,24</w:t>
            </w:r>
          </w:p>
        </w:tc>
      </w:tr>
    </w:tbl>
    <w:p w:rsidR="00C0007D" w:rsidRDefault="00C0007D" w:rsidP="00C0007D">
      <w:pPr>
        <w:shd w:val="clear" w:color="auto" w:fill="FFFFFF"/>
        <w:jc w:val="both"/>
        <w:rPr>
          <w:b/>
          <w:i/>
          <w:spacing w:val="5"/>
        </w:rPr>
      </w:pPr>
    </w:p>
    <w:p w:rsidR="00CB04CF" w:rsidRDefault="00CB04CF" w:rsidP="00C0007D">
      <w:pPr>
        <w:shd w:val="clear" w:color="auto" w:fill="FFFFFF"/>
        <w:jc w:val="both"/>
        <w:rPr>
          <w:b/>
          <w:i/>
          <w:spacing w:val="5"/>
        </w:rPr>
      </w:pPr>
    </w:p>
    <w:p w:rsidR="00CB04CF" w:rsidRDefault="00CB04CF" w:rsidP="00C0007D">
      <w:pPr>
        <w:shd w:val="clear" w:color="auto" w:fill="FFFFFF"/>
        <w:jc w:val="both"/>
        <w:rPr>
          <w:b/>
          <w:i/>
          <w:spacing w:val="5"/>
        </w:rPr>
      </w:pPr>
    </w:p>
    <w:p w:rsidR="00CB04CF" w:rsidRPr="009025EC" w:rsidRDefault="00CB04CF" w:rsidP="00C0007D">
      <w:pPr>
        <w:shd w:val="clear" w:color="auto" w:fill="FFFFFF"/>
        <w:jc w:val="both"/>
        <w:rPr>
          <w:b/>
          <w:i/>
          <w:spacing w:val="5"/>
        </w:rPr>
      </w:pPr>
    </w:p>
    <w:p w:rsidR="00C0007D" w:rsidRPr="009025EC" w:rsidRDefault="00C0007D" w:rsidP="00C0007D">
      <w:pPr>
        <w:shd w:val="clear" w:color="auto" w:fill="FFFFFF"/>
        <w:ind w:firstLine="283"/>
        <w:jc w:val="center"/>
        <w:rPr>
          <w:b/>
          <w:i/>
        </w:rPr>
      </w:pPr>
      <w:r w:rsidRPr="009025EC">
        <w:rPr>
          <w:b/>
          <w:i/>
          <w:spacing w:val="5"/>
        </w:rPr>
        <w:lastRenderedPageBreak/>
        <w:t>По охране здоровья:</w:t>
      </w:r>
    </w:p>
    <w:p w:rsidR="00C0007D" w:rsidRPr="009025EC" w:rsidRDefault="00C0007D" w:rsidP="00C0007D">
      <w:pPr>
        <w:shd w:val="clear" w:color="auto" w:fill="FFFFFF"/>
        <w:ind w:firstLine="283"/>
        <w:rPr>
          <w:i/>
          <w:spacing w:val="-2"/>
        </w:rPr>
      </w:pPr>
      <w:r w:rsidRPr="009025EC">
        <w:rPr>
          <w:i/>
          <w:spacing w:val="-2"/>
        </w:rPr>
        <w:t xml:space="preserve">50 обучающихся прошли диспансеризацию   с привлечением  специалистов: </w:t>
      </w:r>
    </w:p>
    <w:p w:rsidR="00C0007D" w:rsidRPr="009025EC" w:rsidRDefault="00C0007D" w:rsidP="00C0007D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firstLine="283"/>
        <w:jc w:val="both"/>
        <w:rPr>
          <w:spacing w:val="-1"/>
        </w:rPr>
      </w:pPr>
      <w:r w:rsidRPr="009025EC">
        <w:rPr>
          <w:spacing w:val="-2"/>
        </w:rPr>
        <w:t>Окулист, Нажирова Вероника Заирбековна</w:t>
      </w:r>
    </w:p>
    <w:p w:rsidR="00C0007D" w:rsidRPr="009025EC" w:rsidRDefault="00C0007D" w:rsidP="00C0007D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firstLine="283"/>
        <w:jc w:val="both"/>
        <w:rPr>
          <w:spacing w:val="-1"/>
        </w:rPr>
      </w:pPr>
      <w:r w:rsidRPr="009025EC">
        <w:rPr>
          <w:spacing w:val="-1"/>
        </w:rPr>
        <w:t>Оториноларинголог, Петров Михаил Вадимович</w:t>
      </w:r>
    </w:p>
    <w:p w:rsidR="00C0007D" w:rsidRPr="009025EC" w:rsidRDefault="00C0007D" w:rsidP="00C0007D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firstLine="283"/>
        <w:jc w:val="both"/>
        <w:rPr>
          <w:spacing w:val="-1"/>
        </w:rPr>
      </w:pPr>
      <w:r w:rsidRPr="009025EC">
        <w:rPr>
          <w:spacing w:val="-1"/>
        </w:rPr>
        <w:t>Хирург, Расулов СулаймонСалимович</w:t>
      </w:r>
    </w:p>
    <w:p w:rsidR="00C0007D" w:rsidRPr="009025EC" w:rsidRDefault="00C0007D" w:rsidP="00C0007D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firstLine="283"/>
        <w:jc w:val="both"/>
        <w:rPr>
          <w:spacing w:val="-1"/>
        </w:rPr>
      </w:pPr>
      <w:r w:rsidRPr="009025EC">
        <w:rPr>
          <w:spacing w:val="-1"/>
        </w:rPr>
        <w:t>Травмотолог-ортопед, Радачинский Роман Васильевич</w:t>
      </w:r>
    </w:p>
    <w:p w:rsidR="00C0007D" w:rsidRPr="009025EC" w:rsidRDefault="00C0007D" w:rsidP="00C0007D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firstLine="283"/>
        <w:jc w:val="both"/>
        <w:rPr>
          <w:spacing w:val="-1"/>
        </w:rPr>
      </w:pPr>
      <w:r w:rsidRPr="009025EC">
        <w:rPr>
          <w:spacing w:val="-1"/>
        </w:rPr>
        <w:t>Уролог-андролог, Антипин Вячеслав Юрьевич</w:t>
      </w:r>
    </w:p>
    <w:p w:rsidR="00C0007D" w:rsidRPr="00542CEB" w:rsidRDefault="00C0007D" w:rsidP="00C0007D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firstLine="283"/>
        <w:jc w:val="both"/>
        <w:rPr>
          <w:spacing w:val="-1"/>
        </w:rPr>
      </w:pPr>
      <w:r w:rsidRPr="00542CEB">
        <w:rPr>
          <w:spacing w:val="-1"/>
        </w:rPr>
        <w:t>Эндокринолог, Червякова Оксана Валерьевна</w:t>
      </w:r>
    </w:p>
    <w:p w:rsidR="00C0007D" w:rsidRPr="009025EC" w:rsidRDefault="00C0007D" w:rsidP="00C0007D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firstLine="283"/>
        <w:jc w:val="both"/>
        <w:rPr>
          <w:spacing w:val="-1"/>
        </w:rPr>
      </w:pPr>
      <w:r w:rsidRPr="009025EC">
        <w:rPr>
          <w:spacing w:val="-1"/>
        </w:rPr>
        <w:t>Невроло</w:t>
      </w:r>
      <w:r>
        <w:rPr>
          <w:spacing w:val="-1"/>
        </w:rPr>
        <w:t>г</w:t>
      </w:r>
      <w:r w:rsidRPr="009025EC">
        <w:rPr>
          <w:spacing w:val="-1"/>
        </w:rPr>
        <w:t>, Гончарова Марина Александровна</w:t>
      </w:r>
    </w:p>
    <w:p w:rsidR="00C0007D" w:rsidRPr="009025EC" w:rsidRDefault="00C0007D" w:rsidP="00C0007D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firstLine="283"/>
        <w:jc w:val="both"/>
        <w:rPr>
          <w:spacing w:val="-1"/>
        </w:rPr>
      </w:pPr>
      <w:r w:rsidRPr="009025EC">
        <w:rPr>
          <w:spacing w:val="-1"/>
        </w:rPr>
        <w:t>Психиатр, Наумова Татьяна Владимировна</w:t>
      </w:r>
    </w:p>
    <w:p w:rsidR="00C0007D" w:rsidRPr="009025EC" w:rsidRDefault="00C0007D" w:rsidP="00C0007D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firstLine="283"/>
        <w:jc w:val="both"/>
        <w:rPr>
          <w:spacing w:val="-1"/>
        </w:rPr>
      </w:pPr>
      <w:r w:rsidRPr="009025EC">
        <w:rPr>
          <w:spacing w:val="-1"/>
        </w:rPr>
        <w:t>Педиатр, Скобцова Лариса Ивановна</w:t>
      </w:r>
    </w:p>
    <w:p w:rsidR="00C0007D" w:rsidRPr="00242F05" w:rsidRDefault="00C0007D" w:rsidP="00C0007D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firstLine="283"/>
        <w:jc w:val="both"/>
        <w:rPr>
          <w:spacing w:val="-1"/>
        </w:rPr>
      </w:pPr>
      <w:r w:rsidRPr="009025EC">
        <w:rPr>
          <w:spacing w:val="-1"/>
        </w:rPr>
        <w:t>Стоматолог, Дюкарева Людмила Васильевна</w:t>
      </w:r>
    </w:p>
    <w:p w:rsidR="00C0007D" w:rsidRPr="001D3535" w:rsidRDefault="00C0007D" w:rsidP="00C0007D">
      <w:pPr>
        <w:jc w:val="both"/>
      </w:pPr>
      <w:r w:rsidRPr="001D3535">
        <w:t xml:space="preserve">     В  период с 01.09. 2015  по  27.05.2016 учебного года  педагог-психолог  Ирина Ивановна Алферова осуществляла профессиональную деятельность, направленную на сохранение психологического, соматического и социального благополучия воспитанников в процессе воспитания и обучения .</w:t>
      </w:r>
    </w:p>
    <w:p w:rsidR="00A1150F" w:rsidRPr="001D3535" w:rsidRDefault="00A1150F" w:rsidP="00A1150F">
      <w:pPr>
        <w:ind w:left="-426" w:firstLine="426"/>
        <w:jc w:val="both"/>
      </w:pPr>
      <w:r>
        <w:rPr>
          <w:kern w:val="2"/>
        </w:rPr>
        <w:t xml:space="preserve">     </w:t>
      </w:r>
      <w:r w:rsidRPr="001D3535">
        <w:t>Психологом разработаны буклеты для педагогов, родителей и воспитанников: «Детско-родительские отношения», «Бесконфликтное общение», «Золотые правила воспитания», «Мир добрых сердец»,  «Жестокое обращение с детьми», «Профилактика суицида среди подростков», « Как организовать работу по коррекции проблем эмоционально-волевой сферы у детей с ограниченными возможностями здоровья» и др.</w:t>
      </w:r>
    </w:p>
    <w:p w:rsidR="00A1150F" w:rsidRDefault="00A1150F" w:rsidP="00A1150F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535">
        <w:rPr>
          <w:rFonts w:ascii="Times New Roman" w:hAnsi="Times New Roman" w:cs="Times New Roman"/>
          <w:sz w:val="24"/>
          <w:szCs w:val="24"/>
        </w:rPr>
        <w:t>Одним из направлений работы психолога является коррекционно-развивающая работа, где психологом проводятся психокоррекционные занятия, тренинги, внеклассные часы и др.</w:t>
      </w:r>
    </w:p>
    <w:p w:rsidR="00A1150F" w:rsidRPr="00A1150F" w:rsidRDefault="00A1150F" w:rsidP="00A1150F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535">
        <w:rPr>
          <w:rFonts w:ascii="Times New Roman" w:hAnsi="Times New Roman"/>
          <w:sz w:val="24"/>
          <w:szCs w:val="24"/>
        </w:rPr>
        <w:t xml:space="preserve">Главная задача педагога-психолога в работе с учителями состоит в том, чтобы помочь им организовать учебный процесс как процесс личностного развития каждого воспитанника в меру его индивидуальных способностей, интересов и склонностей.        Большое  внимание уделяется изучению взаимоотношений и взаимодействий учителей с учащимися, а также между собой. (Методики: Экспресс-оценка  «выгорания»  для педагогичеких работников,  тест «Ваши суицидальные наклонности», проектная методика «Домик Эльфа» и др.) Педагог-психолог добивается, чтобы взаимоотношения стали гуманными, демократичными. Особое внимание уделяется повышению психолого-педагогической культуры педагога, их  профессиональному самосовершенствованию, развитию у них нравственного и профессионального самосознания, </w:t>
      </w:r>
      <w:r w:rsidRPr="00A1150F">
        <w:rPr>
          <w:rFonts w:ascii="Times New Roman" w:hAnsi="Times New Roman" w:cs="Times New Roman"/>
          <w:sz w:val="24"/>
          <w:szCs w:val="24"/>
        </w:rPr>
        <w:t>постоянной рефлексии деятельности и поведения.</w:t>
      </w:r>
    </w:p>
    <w:p w:rsidR="00A1150F" w:rsidRDefault="00A1150F" w:rsidP="00A1150F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50F">
        <w:rPr>
          <w:rFonts w:ascii="Times New Roman" w:hAnsi="Times New Roman" w:cs="Times New Roman"/>
          <w:sz w:val="24"/>
          <w:szCs w:val="24"/>
        </w:rPr>
        <w:t xml:space="preserve">    Деятельность социального педагога проводилась согласно  плану работы  на 2015-2016 учебный год,  и в соответствии с программой по профилактике безнадзорности, правонарушений и употребления ПАВ среди несовершеннолетних «</w:t>
      </w:r>
      <w:r w:rsidRPr="00A1150F">
        <w:rPr>
          <w:rFonts w:ascii="Times New Roman" w:hAnsi="Times New Roman" w:cs="Times New Roman"/>
          <w:bCs/>
          <w:sz w:val="24"/>
          <w:szCs w:val="24"/>
        </w:rPr>
        <w:t xml:space="preserve">Мой выбор». </w:t>
      </w:r>
      <w:r w:rsidRPr="00A1150F">
        <w:rPr>
          <w:rFonts w:ascii="Times New Roman" w:hAnsi="Times New Roman" w:cs="Times New Roman"/>
          <w:sz w:val="24"/>
          <w:szCs w:val="24"/>
        </w:rPr>
        <w:t xml:space="preserve">Основные направления в школе-интернате определены проблемами, возникающими в процессе обучения и воспитания детей. В течение учебного года главной задачей в работе является  социальная защита прав детей, создание благоприятных условий для развития ребенка, установление связей и партнерских отношений между семьей и школой.   </w:t>
      </w:r>
    </w:p>
    <w:p w:rsidR="00A1150F" w:rsidRDefault="00A1150F" w:rsidP="00A1150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C6C">
        <w:rPr>
          <w:rFonts w:ascii="Times New Roman" w:hAnsi="Times New Roman"/>
          <w:sz w:val="24"/>
          <w:szCs w:val="24"/>
        </w:rPr>
        <w:t xml:space="preserve">Под постоянным контролем социально-психологического сопровождения всеобуч </w:t>
      </w:r>
      <w:r>
        <w:rPr>
          <w:rFonts w:ascii="Times New Roman" w:hAnsi="Times New Roman"/>
          <w:sz w:val="24"/>
          <w:szCs w:val="24"/>
        </w:rPr>
        <w:t>об</w:t>
      </w:r>
      <w:r w:rsidRPr="00914C6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914C6C">
        <w:rPr>
          <w:rFonts w:ascii="Times New Roman" w:hAnsi="Times New Roman"/>
          <w:sz w:val="24"/>
          <w:szCs w:val="24"/>
        </w:rPr>
        <w:t>щихся. Еженедельно (понедельник – отчет и проделанная работа за неделю  классных руководителей, воспитателей по обучающимся не посещающи</w:t>
      </w:r>
      <w:r>
        <w:rPr>
          <w:rFonts w:ascii="Times New Roman" w:hAnsi="Times New Roman"/>
          <w:sz w:val="24"/>
          <w:szCs w:val="24"/>
        </w:rPr>
        <w:t>х</w:t>
      </w:r>
      <w:r w:rsidRPr="00914C6C">
        <w:rPr>
          <w:rFonts w:ascii="Times New Roman" w:hAnsi="Times New Roman"/>
          <w:sz w:val="24"/>
          <w:szCs w:val="24"/>
        </w:rPr>
        <w:t xml:space="preserve"> или пропускающи</w:t>
      </w:r>
      <w:r>
        <w:rPr>
          <w:rFonts w:ascii="Times New Roman" w:hAnsi="Times New Roman"/>
          <w:sz w:val="24"/>
          <w:szCs w:val="24"/>
        </w:rPr>
        <w:t>х</w:t>
      </w:r>
      <w:r w:rsidRPr="00914C6C">
        <w:rPr>
          <w:rFonts w:ascii="Times New Roman" w:hAnsi="Times New Roman"/>
          <w:sz w:val="24"/>
          <w:szCs w:val="24"/>
        </w:rPr>
        <w:t xml:space="preserve"> по неуважительным причинам учебные занятия). В каждом случае  выяснены причины непосещения школы</w:t>
      </w:r>
      <w:r>
        <w:rPr>
          <w:rFonts w:ascii="Times New Roman" w:hAnsi="Times New Roman"/>
          <w:sz w:val="24"/>
          <w:szCs w:val="24"/>
        </w:rPr>
        <w:t>-интерната</w:t>
      </w:r>
      <w:r w:rsidRPr="00914C6C">
        <w:rPr>
          <w:rFonts w:ascii="Times New Roman" w:hAnsi="Times New Roman"/>
          <w:sz w:val="24"/>
          <w:szCs w:val="24"/>
        </w:rPr>
        <w:t xml:space="preserve"> и приняты следующие меры: посещение на дому, беседы с родителями, приглашение родителей на Совет по профилактике, при необходимости направление информации главам администрации и инспекторам  ОДН.   </w:t>
      </w:r>
    </w:p>
    <w:p w:rsidR="00A1150F" w:rsidRDefault="00A1150F" w:rsidP="00A1150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14C6C">
        <w:rPr>
          <w:rFonts w:ascii="Times New Roman" w:hAnsi="Times New Roman"/>
          <w:sz w:val="24"/>
          <w:szCs w:val="24"/>
        </w:rPr>
        <w:lastRenderedPageBreak/>
        <w:t xml:space="preserve">В начале учебного года все 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914C6C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-интерната</w:t>
      </w:r>
      <w:r w:rsidRPr="00914C6C">
        <w:rPr>
          <w:rFonts w:ascii="Times New Roman" w:hAnsi="Times New Roman"/>
          <w:sz w:val="24"/>
          <w:szCs w:val="24"/>
        </w:rPr>
        <w:t xml:space="preserve"> имели возможность записаться в кружки и секции по интересам. В результате работы с семьями « группы риска»   почти все </w:t>
      </w:r>
      <w:r>
        <w:rPr>
          <w:rFonts w:ascii="Times New Roman" w:hAnsi="Times New Roman"/>
          <w:sz w:val="24"/>
          <w:szCs w:val="24"/>
        </w:rPr>
        <w:t>об</w:t>
      </w:r>
      <w:r w:rsidRPr="00914C6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914C6C">
        <w:rPr>
          <w:rFonts w:ascii="Times New Roman" w:hAnsi="Times New Roman"/>
          <w:sz w:val="24"/>
          <w:szCs w:val="24"/>
        </w:rPr>
        <w:t>щиеся  из этих семей посещают дополнительное образование. Это дети под опекой и попечительством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4C6C">
        <w:rPr>
          <w:rFonts w:ascii="Times New Roman" w:hAnsi="Times New Roman"/>
          <w:sz w:val="24"/>
          <w:szCs w:val="24"/>
        </w:rPr>
        <w:t xml:space="preserve">из неблагополучных семей. </w:t>
      </w:r>
      <w:r>
        <w:rPr>
          <w:rFonts w:ascii="Times New Roman" w:hAnsi="Times New Roman"/>
          <w:sz w:val="24"/>
          <w:szCs w:val="24"/>
        </w:rPr>
        <w:t xml:space="preserve">Социальным педагогом </w:t>
      </w:r>
      <w:r w:rsidRPr="00914C6C">
        <w:rPr>
          <w:rFonts w:ascii="Times New Roman" w:hAnsi="Times New Roman"/>
          <w:sz w:val="24"/>
          <w:szCs w:val="24"/>
        </w:rPr>
        <w:t>контролируется посещаемость   всех детей по расписанию, поддерживается связь с преподавателями дополнительного образования. Особой популярностью у детей пользуется секция «Футбол».</w:t>
      </w:r>
    </w:p>
    <w:p w:rsidR="00424249" w:rsidRDefault="00A1150F" w:rsidP="00424249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50F">
        <w:rPr>
          <w:rFonts w:ascii="Times New Roman" w:hAnsi="Times New Roman" w:cs="Times New Roman"/>
          <w:sz w:val="24"/>
          <w:szCs w:val="24"/>
        </w:rPr>
        <w:t xml:space="preserve">  </w:t>
      </w:r>
      <w:r w:rsidRPr="00A1150F">
        <w:rPr>
          <w:rFonts w:ascii="Times New Roman" w:hAnsi="Times New Roman" w:cs="Times New Roman"/>
          <w:sz w:val="24"/>
          <w:szCs w:val="24"/>
          <w:lang w:val="sq-AL"/>
        </w:rPr>
        <w:t>В 2015-2016 учебном году коррекционно-логопедическая работа строилась на основе адаптированной основной образовательной программы по логопедии для умственно отсталых детей с системным недоразвитием речи согласно результатам прове</w:t>
      </w:r>
      <w:r w:rsidR="00424249">
        <w:rPr>
          <w:rFonts w:ascii="Times New Roman" w:hAnsi="Times New Roman" w:cs="Times New Roman"/>
          <w:sz w:val="24"/>
          <w:szCs w:val="24"/>
          <w:lang w:val="sq-AL"/>
        </w:rPr>
        <w:t>дённого первичного обследования</w:t>
      </w:r>
      <w:r w:rsidR="00424249">
        <w:rPr>
          <w:rFonts w:ascii="Times New Roman" w:hAnsi="Times New Roman" w:cs="Times New Roman"/>
          <w:sz w:val="24"/>
          <w:szCs w:val="24"/>
        </w:rPr>
        <w:t>.</w:t>
      </w:r>
    </w:p>
    <w:p w:rsidR="00424249" w:rsidRDefault="00A1150F" w:rsidP="00424249">
      <w:pPr>
        <w:pStyle w:val="a5"/>
        <w:ind w:left="-426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4249">
        <w:rPr>
          <w:rFonts w:ascii="Times New Roman" w:hAnsi="Times New Roman" w:cs="Times New Roman"/>
          <w:sz w:val="24"/>
          <w:szCs w:val="24"/>
        </w:rPr>
        <w:t xml:space="preserve">  </w:t>
      </w:r>
      <w:r w:rsidR="00424249" w:rsidRPr="00424249">
        <w:rPr>
          <w:rFonts w:ascii="Times New Roman" w:hAnsi="Times New Roman" w:cs="Times New Roman"/>
          <w:sz w:val="24"/>
          <w:szCs w:val="24"/>
          <w:lang w:val="sq-AL"/>
        </w:rPr>
        <w:t>После зачисления детей – логопатов на логопедические занятия, проводилась работа</w:t>
      </w:r>
      <w:r w:rsidR="00424249" w:rsidRPr="00424249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по комплектованию групп </w:t>
      </w:r>
      <w:r w:rsidR="00424249" w:rsidRPr="00424249">
        <w:rPr>
          <w:rFonts w:ascii="Times New Roman" w:hAnsi="Times New Roman" w:cs="Times New Roman"/>
          <w:sz w:val="24"/>
          <w:szCs w:val="24"/>
          <w:lang w:val="sq-AL"/>
        </w:rPr>
        <w:t>и выделению обучающихся</w:t>
      </w:r>
      <w:r w:rsidR="00424249" w:rsidRPr="00424249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на индивидуальную работу</w:t>
      </w:r>
      <w:r w:rsidR="0042424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4249" w:rsidRPr="00424249" w:rsidRDefault="00424249" w:rsidP="00424249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249">
        <w:rPr>
          <w:rFonts w:ascii="Times New Roman" w:hAnsi="Times New Roman" w:cs="Times New Roman"/>
          <w:sz w:val="24"/>
          <w:lang w:val="sq-AL"/>
        </w:rPr>
        <w:t xml:space="preserve"> На основании результатов диагностики сформированы логопедические группы обучающихся:  </w:t>
      </w:r>
    </w:p>
    <w:p w:rsidR="00424249" w:rsidRPr="00282FD5" w:rsidRDefault="00424249" w:rsidP="00424249">
      <w:pPr>
        <w:pStyle w:val="2"/>
        <w:spacing w:line="276" w:lineRule="auto"/>
        <w:ind w:left="0"/>
        <w:jc w:val="both"/>
        <w:rPr>
          <w:sz w:val="24"/>
          <w:lang w:val="sq-AL"/>
        </w:rPr>
      </w:pPr>
      <w:r w:rsidRPr="00282FD5">
        <w:rPr>
          <w:sz w:val="24"/>
          <w:lang w:val="sq-AL"/>
        </w:rPr>
        <w:t xml:space="preserve">2 группы – </w:t>
      </w:r>
      <w:r>
        <w:rPr>
          <w:sz w:val="24"/>
        </w:rPr>
        <w:t>обу</w:t>
      </w:r>
      <w:r w:rsidRPr="00282FD5">
        <w:rPr>
          <w:sz w:val="24"/>
          <w:lang w:val="sq-AL"/>
        </w:rPr>
        <w:t>ча</w:t>
      </w:r>
      <w:r>
        <w:rPr>
          <w:sz w:val="24"/>
        </w:rPr>
        <w:t>ю</w:t>
      </w:r>
      <w:r w:rsidRPr="00282FD5">
        <w:rPr>
          <w:sz w:val="24"/>
          <w:lang w:val="sq-AL"/>
        </w:rPr>
        <w:t xml:space="preserve">щиеся 1 класса с системным недоразвитием речи лёгкой и средней степени; </w:t>
      </w:r>
    </w:p>
    <w:p w:rsidR="00424249" w:rsidRPr="00282FD5" w:rsidRDefault="00424249" w:rsidP="00424249">
      <w:pPr>
        <w:pStyle w:val="2"/>
        <w:spacing w:line="276" w:lineRule="auto"/>
        <w:ind w:left="0"/>
        <w:jc w:val="both"/>
        <w:rPr>
          <w:sz w:val="24"/>
          <w:lang w:val="sq-AL"/>
        </w:rPr>
      </w:pPr>
      <w:r w:rsidRPr="00282FD5">
        <w:rPr>
          <w:sz w:val="24"/>
          <w:lang w:val="sq-AL"/>
        </w:rPr>
        <w:t xml:space="preserve">7 групп – </w:t>
      </w:r>
      <w:r>
        <w:rPr>
          <w:sz w:val="24"/>
        </w:rPr>
        <w:t>об</w:t>
      </w:r>
      <w:r w:rsidRPr="00282FD5">
        <w:rPr>
          <w:sz w:val="24"/>
          <w:lang w:val="sq-AL"/>
        </w:rPr>
        <w:t>уча</w:t>
      </w:r>
      <w:r>
        <w:rPr>
          <w:sz w:val="24"/>
        </w:rPr>
        <w:t>ю</w:t>
      </w:r>
      <w:r w:rsidRPr="00282FD5">
        <w:rPr>
          <w:sz w:val="24"/>
          <w:lang w:val="sq-AL"/>
        </w:rPr>
        <w:t xml:space="preserve">щиеся с нарушениями чтения и письма, обусловленными системным недоразвитием речи лёгкой и средней степени;  </w:t>
      </w:r>
    </w:p>
    <w:p w:rsidR="00424249" w:rsidRPr="00282FD5" w:rsidRDefault="00424249" w:rsidP="00424249">
      <w:pPr>
        <w:pStyle w:val="2"/>
        <w:spacing w:line="276" w:lineRule="auto"/>
        <w:ind w:left="0"/>
        <w:jc w:val="both"/>
        <w:rPr>
          <w:sz w:val="24"/>
          <w:lang w:val="sq-AL"/>
        </w:rPr>
      </w:pPr>
      <w:r w:rsidRPr="00282FD5">
        <w:rPr>
          <w:sz w:val="24"/>
          <w:lang w:val="sq-AL"/>
        </w:rPr>
        <w:t xml:space="preserve">2 группы  – </w:t>
      </w:r>
      <w:r>
        <w:rPr>
          <w:sz w:val="24"/>
        </w:rPr>
        <w:t>об</w:t>
      </w:r>
      <w:r w:rsidRPr="00282FD5">
        <w:rPr>
          <w:sz w:val="24"/>
          <w:lang w:val="sq-AL"/>
        </w:rPr>
        <w:t>уча</w:t>
      </w:r>
      <w:r>
        <w:rPr>
          <w:sz w:val="24"/>
        </w:rPr>
        <w:t>ю</w:t>
      </w:r>
      <w:r w:rsidRPr="00282FD5">
        <w:rPr>
          <w:sz w:val="24"/>
          <w:lang w:val="sq-AL"/>
        </w:rPr>
        <w:t>щиеся с системным недоразвитием речи тяжелой степени.</w:t>
      </w:r>
    </w:p>
    <w:p w:rsidR="00424249" w:rsidRPr="00282FD5" w:rsidRDefault="00424249" w:rsidP="0042424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82FD5">
        <w:rPr>
          <w:rFonts w:ascii="Times New Roman" w:hAnsi="Times New Roman" w:cs="Times New Roman"/>
          <w:sz w:val="24"/>
          <w:szCs w:val="24"/>
          <w:lang w:val="sq-AL"/>
        </w:rPr>
        <w:t>Режим работы:</w:t>
      </w:r>
    </w:p>
    <w:p w:rsidR="00424249" w:rsidRPr="00282FD5" w:rsidRDefault="00424249" w:rsidP="00424249">
      <w:pPr>
        <w:pStyle w:val="a5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82FD5">
        <w:rPr>
          <w:rFonts w:ascii="Times New Roman" w:hAnsi="Times New Roman" w:cs="Times New Roman"/>
          <w:sz w:val="24"/>
          <w:szCs w:val="24"/>
          <w:lang w:val="sq-AL"/>
        </w:rPr>
        <w:t xml:space="preserve">  групповые занятия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82FD5">
        <w:rPr>
          <w:rFonts w:ascii="Times New Roman" w:hAnsi="Times New Roman" w:cs="Times New Roman"/>
          <w:sz w:val="24"/>
          <w:szCs w:val="24"/>
          <w:lang w:val="sq-AL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2FD5">
        <w:rPr>
          <w:rFonts w:ascii="Times New Roman" w:hAnsi="Times New Roman" w:cs="Times New Roman"/>
          <w:sz w:val="24"/>
          <w:szCs w:val="24"/>
          <w:lang w:val="sq-AL"/>
        </w:rPr>
        <w:t>щимися 1 класса, имеющими СНР лёгкой и средней степени - 2 раза в неделю (35-40 минут);</w:t>
      </w:r>
    </w:p>
    <w:p w:rsidR="00424249" w:rsidRPr="00282FD5" w:rsidRDefault="00424249" w:rsidP="00424249">
      <w:pPr>
        <w:pStyle w:val="a5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82FD5">
        <w:rPr>
          <w:rFonts w:ascii="Times New Roman" w:hAnsi="Times New Roman" w:cs="Times New Roman"/>
          <w:sz w:val="24"/>
          <w:szCs w:val="24"/>
          <w:lang w:val="sq-AL"/>
        </w:rPr>
        <w:t xml:space="preserve">групповые занятия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82FD5">
        <w:rPr>
          <w:rFonts w:ascii="Times New Roman" w:hAnsi="Times New Roman" w:cs="Times New Roman"/>
          <w:sz w:val="24"/>
          <w:szCs w:val="24"/>
          <w:lang w:val="sq-AL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2FD5">
        <w:rPr>
          <w:rFonts w:ascii="Times New Roman" w:hAnsi="Times New Roman" w:cs="Times New Roman"/>
          <w:sz w:val="24"/>
          <w:szCs w:val="24"/>
          <w:lang w:val="sq-AL"/>
        </w:rPr>
        <w:t>щимися, имеющими нарушения чтения и письма, обусловленные СНР лёгкой и средней степени - 2 раза в неделю (40 минут);</w:t>
      </w:r>
    </w:p>
    <w:p w:rsidR="00424249" w:rsidRPr="00282FD5" w:rsidRDefault="00424249" w:rsidP="00424249">
      <w:pPr>
        <w:pStyle w:val="a5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282FD5">
        <w:rPr>
          <w:rFonts w:ascii="Times New Roman" w:hAnsi="Times New Roman" w:cs="Times New Roman"/>
          <w:sz w:val="24"/>
          <w:szCs w:val="24"/>
          <w:lang w:val="sq-AL"/>
        </w:rPr>
        <w:t xml:space="preserve">групповые занятия с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282FD5">
        <w:rPr>
          <w:rFonts w:ascii="Times New Roman" w:hAnsi="Times New Roman" w:cs="Times New Roman"/>
          <w:sz w:val="24"/>
          <w:szCs w:val="24"/>
          <w:lang w:val="sq-AL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2FD5">
        <w:rPr>
          <w:rFonts w:ascii="Times New Roman" w:hAnsi="Times New Roman" w:cs="Times New Roman"/>
          <w:sz w:val="24"/>
          <w:szCs w:val="24"/>
          <w:lang w:val="sq-AL"/>
        </w:rPr>
        <w:t>щимися, имеющими СНР тяжелой степени - 2 раза в неделю (25 - 35 минут);</w:t>
      </w:r>
    </w:p>
    <w:p w:rsidR="00424249" w:rsidRPr="00282FD5" w:rsidRDefault="00424249" w:rsidP="00424249">
      <w:pPr>
        <w:pStyle w:val="a5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lang w:val="sq-AL"/>
        </w:rPr>
      </w:pPr>
      <w:r w:rsidRPr="00282FD5">
        <w:rPr>
          <w:rFonts w:ascii="Times New Roman" w:hAnsi="Times New Roman" w:cs="Times New Roman"/>
          <w:lang w:val="sq-AL"/>
        </w:rPr>
        <w:t>индивидуальные занятия по коррекции звукопроизношения – 2 раза в неделю (20 минут).</w:t>
      </w:r>
    </w:p>
    <w:p w:rsidR="00424249" w:rsidRPr="00282FD5" w:rsidRDefault="00424249" w:rsidP="00424249">
      <w:pPr>
        <w:pStyle w:val="a8"/>
        <w:spacing w:line="276" w:lineRule="auto"/>
        <w:jc w:val="both"/>
        <w:rPr>
          <w:rFonts w:cs="Times New Roman"/>
          <w:lang w:val="sq-AL"/>
        </w:rPr>
      </w:pPr>
      <w:r w:rsidRPr="00282FD5">
        <w:rPr>
          <w:rFonts w:cs="Times New Roman"/>
          <w:lang w:val="sq-AL"/>
        </w:rPr>
        <w:t xml:space="preserve"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была проведена </w:t>
      </w:r>
      <w:r w:rsidRPr="00282FD5">
        <w:rPr>
          <w:rFonts w:cs="Times New Roman"/>
          <w:color w:val="000000"/>
          <w:lang w:val="sq-AL"/>
        </w:rPr>
        <w:t>по расписанию утвержденное директором школы и согласованное с каждым учителем.</w:t>
      </w:r>
    </w:p>
    <w:p w:rsidR="00424249" w:rsidRPr="007F7562" w:rsidRDefault="00424249" w:rsidP="00424249">
      <w:pPr>
        <w:pStyle w:val="a8"/>
        <w:spacing w:line="276" w:lineRule="auto"/>
        <w:jc w:val="both"/>
        <w:rPr>
          <w:rFonts w:cs="Times New Roman"/>
          <w:lang w:val="sq-AL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        </w:t>
      </w:r>
      <w:r w:rsidRPr="00282FD5">
        <w:rPr>
          <w:rFonts w:cs="Times New Roman"/>
          <w:color w:val="000000"/>
          <w:shd w:val="clear" w:color="auto" w:fill="FFFFFF"/>
          <w:lang w:val="sq-AL"/>
        </w:rPr>
        <w:t>На протяжении учебного года  был постоянный контакт с учителями и воспитателями.</w:t>
      </w:r>
      <w:r w:rsidRPr="00282FD5">
        <w:rPr>
          <w:rFonts w:cs="Times New Roman"/>
          <w:bCs/>
          <w:color w:val="000000"/>
          <w:lang w:val="sq-AL"/>
        </w:rPr>
        <w:t xml:space="preserve">     В начале учебного года был утверждён </w:t>
      </w:r>
      <w:r w:rsidRPr="00282FD5">
        <w:rPr>
          <w:rFonts w:cs="Times New Roman"/>
          <w:lang w:val="sq-AL"/>
        </w:rPr>
        <w:t xml:space="preserve">список детей, зачисленных на коррекционные занятия. Все педагоги ознакомлены со списочным составом логопатов.Велись беседы об успехах и трудностях усвоения образовательной программы.  </w:t>
      </w:r>
      <w:r w:rsidRPr="00282FD5">
        <w:rPr>
          <w:rFonts w:cs="Times New Roman"/>
          <w:color w:val="000000"/>
          <w:lang w:val="sq-AL"/>
        </w:rPr>
        <w:t>Периодически информировала учителей начальных классов о специфике и содержании коррекционной работы с детьми, зачисленными на занятия, и одновременно получала информацию об их успеваемости (в течение полугода).</w:t>
      </w:r>
    </w:p>
    <w:p w:rsidR="00424249" w:rsidRPr="00282FD5" w:rsidRDefault="00424249" w:rsidP="00424249">
      <w:pPr>
        <w:pStyle w:val="a8"/>
        <w:spacing w:line="276" w:lineRule="auto"/>
        <w:jc w:val="both"/>
        <w:rPr>
          <w:rFonts w:cs="Times New Roman"/>
          <w:lang w:val="sq-AL"/>
        </w:rPr>
      </w:pPr>
      <w:r w:rsidRPr="00282FD5">
        <w:rPr>
          <w:rFonts w:eastAsia="Times New Roman" w:cs="Times New Roman"/>
          <w:bCs/>
          <w:color w:val="000000"/>
          <w:kern w:val="0"/>
          <w:lang w:val="sq-AL" w:eastAsia="ru-RU"/>
        </w:rPr>
        <w:t xml:space="preserve">     В течение </w:t>
      </w:r>
      <w:r w:rsidRPr="00282FD5">
        <w:rPr>
          <w:rFonts w:eastAsia="Times New Roman" w:cs="Times New Roman"/>
          <w:color w:val="000000"/>
          <w:kern w:val="0"/>
          <w:lang w:val="sq-AL" w:eastAsia="ru-RU"/>
        </w:rPr>
        <w:t xml:space="preserve"> 2015-2016 учебного года </w:t>
      </w:r>
      <w:r>
        <w:rPr>
          <w:rFonts w:eastAsia="Times New Roman" w:cs="Times New Roman"/>
          <w:color w:val="000000"/>
          <w:kern w:val="0"/>
          <w:lang w:val="ru-RU" w:eastAsia="ru-RU"/>
        </w:rPr>
        <w:t xml:space="preserve">учителем-логопедом </w:t>
      </w:r>
      <w:r w:rsidRPr="00282FD5">
        <w:rPr>
          <w:rFonts w:eastAsia="Times New Roman" w:cs="Times New Roman"/>
          <w:color w:val="000000"/>
          <w:kern w:val="0"/>
          <w:lang w:val="sq-AL" w:eastAsia="ru-RU"/>
        </w:rPr>
        <w:t>были посещены уроки начального звена. Так я в январе месяце посетила урок по письму в 3 классе, по математике в феврале во 2 классе, в марте месяце урок развитие речи в 4 классе.</w:t>
      </w:r>
    </w:p>
    <w:p w:rsidR="00424249" w:rsidRPr="00282FD5" w:rsidRDefault="00424249" w:rsidP="00424249">
      <w:pPr>
        <w:pStyle w:val="a8"/>
        <w:spacing w:line="276" w:lineRule="auto"/>
        <w:jc w:val="both"/>
        <w:rPr>
          <w:rFonts w:cs="Times New Roman"/>
          <w:lang w:val="sq-AL"/>
        </w:rPr>
      </w:pPr>
      <w:r w:rsidRPr="00282FD5">
        <w:rPr>
          <w:rFonts w:cs="Times New Roman"/>
          <w:lang w:val="sq-AL"/>
        </w:rPr>
        <w:t xml:space="preserve">   Активная работа проводилась с родителями. В ноябре месяце выступала на общешкольном родительском собрании на тему: «Профилактика речевых нарушений, стимуляция речевого развития в условиях семьи. Приемы педагогической работы по воспитанию у детей навыков правильного звукопроизношения». </w:t>
      </w:r>
    </w:p>
    <w:p w:rsidR="00424249" w:rsidRPr="00282FD5" w:rsidRDefault="00424249" w:rsidP="00424249">
      <w:pPr>
        <w:pStyle w:val="a8"/>
        <w:spacing w:line="276" w:lineRule="auto"/>
        <w:jc w:val="both"/>
        <w:rPr>
          <w:rFonts w:cs="Times New Roman"/>
          <w:lang w:val="sq-AL"/>
        </w:rPr>
      </w:pPr>
      <w:r w:rsidRPr="00282FD5">
        <w:rPr>
          <w:rFonts w:cs="Times New Roman"/>
          <w:color w:val="000000"/>
          <w:lang w:val="sq-AL"/>
        </w:rPr>
        <w:lastRenderedPageBreak/>
        <w:t>После консультирования, родителям давались рекомендации.</w:t>
      </w:r>
    </w:p>
    <w:p w:rsidR="00424249" w:rsidRDefault="00424249" w:rsidP="00424249">
      <w:pPr>
        <w:pStyle w:val="Standard"/>
        <w:shd w:val="clear" w:color="auto" w:fill="FFFFFF"/>
        <w:spacing w:before="28" w:after="28" w:line="276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282FD5">
        <w:rPr>
          <w:rFonts w:eastAsia="Times New Roman" w:cs="Times New Roman"/>
          <w:color w:val="000000"/>
          <w:lang w:val="sq-AL" w:eastAsia="ru-RU"/>
        </w:rPr>
        <w:t xml:space="preserve">  Все консультации зафиксированы «Журнал учета консультаций для родителей и педагогов».</w:t>
      </w:r>
    </w:p>
    <w:p w:rsidR="00D556B0" w:rsidRPr="00B34194" w:rsidRDefault="00D556B0" w:rsidP="00D556B0">
      <w:r w:rsidRPr="00B34194">
        <w:t xml:space="preserve">Директор  ГКОУ "Специальная </w:t>
      </w:r>
    </w:p>
    <w:p w:rsidR="00D556B0" w:rsidRPr="00B34194" w:rsidRDefault="00D556B0" w:rsidP="00D556B0">
      <w:r w:rsidRPr="00B34194">
        <w:t xml:space="preserve">(коррекционная) общеобразовательная </w:t>
      </w:r>
    </w:p>
    <w:p w:rsidR="00D556B0" w:rsidRDefault="00D556B0" w:rsidP="00D556B0">
      <w:pPr>
        <w:pStyle w:val="Standard"/>
        <w:shd w:val="clear" w:color="auto" w:fill="FFFFFF"/>
        <w:spacing w:before="28" w:after="28" w:line="276" w:lineRule="auto"/>
        <w:jc w:val="both"/>
      </w:pPr>
      <w:r w:rsidRPr="00B34194">
        <w:t>школа-интернат №7 "                                                                              Т</w:t>
      </w:r>
      <w:r>
        <w:t>.Н.Борзова</w:t>
      </w:r>
    </w:p>
    <w:p w:rsidR="00CB04CF" w:rsidRDefault="00CB04CF" w:rsidP="00D556B0">
      <w:pPr>
        <w:pStyle w:val="Standard"/>
        <w:shd w:val="clear" w:color="auto" w:fill="FFFFFF"/>
        <w:spacing w:before="28" w:after="28" w:line="276" w:lineRule="auto"/>
        <w:jc w:val="both"/>
      </w:pPr>
    </w:p>
    <w:p w:rsidR="00CB04CF" w:rsidRPr="00D556B0" w:rsidRDefault="00CB04CF" w:rsidP="00D556B0">
      <w:pPr>
        <w:pStyle w:val="Standard"/>
        <w:shd w:val="clear" w:color="auto" w:fill="FFFFFF"/>
        <w:spacing w:before="28" w:after="28" w:line="276" w:lineRule="auto"/>
        <w:jc w:val="both"/>
        <w:rPr>
          <w:rFonts w:eastAsia="Times New Roman" w:cs="Times New Roman"/>
          <w:color w:val="000000"/>
          <w:lang w:val="ru-RU" w:eastAsia="ru-RU"/>
        </w:rPr>
      </w:pPr>
    </w:p>
    <w:p w:rsidR="00C0007D" w:rsidRPr="00CB04CF" w:rsidRDefault="00C0007D" w:rsidP="00CB04CF">
      <w:pPr>
        <w:pStyle w:val="a5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3147B">
        <w:rPr>
          <w:b/>
          <w:i/>
        </w:rPr>
        <w:t>Задачи на 2016-2017 учебный год</w:t>
      </w:r>
      <w:bookmarkStart w:id="1" w:name="_GoBack"/>
      <w:bookmarkEnd w:id="1"/>
    </w:p>
    <w:p w:rsidR="00C0007D" w:rsidRPr="0063147B" w:rsidRDefault="00C0007D" w:rsidP="00C0007D">
      <w:pPr>
        <w:tabs>
          <w:tab w:val="left" w:pos="567"/>
        </w:tabs>
        <w:ind w:firstLine="283"/>
      </w:pPr>
      <w:r w:rsidRPr="0063147B">
        <w:t>Учиты</w:t>
      </w:r>
      <w:r w:rsidRPr="0063147B">
        <w:softHyphen/>
        <w:t>вая потребности воспитанников  и развитие воспитательной системы школы-интерната в 2016-2017  учебном году приоритетными считать вопросы:</w:t>
      </w:r>
    </w:p>
    <w:p w:rsidR="00C0007D" w:rsidRPr="00536328" w:rsidRDefault="00C0007D" w:rsidP="00C000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i/>
          <w:color w:val="FF0000"/>
        </w:rPr>
      </w:pPr>
    </w:p>
    <w:p w:rsidR="00C0007D" w:rsidRPr="00566AFD" w:rsidRDefault="00C0007D" w:rsidP="00C0007D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3"/>
        <w:jc w:val="both"/>
      </w:pPr>
      <w:r w:rsidRPr="00566AFD">
        <w:t>Формирование в школьном коллективе детей и взрослых уважительного отношения к правам друг друга.</w:t>
      </w:r>
    </w:p>
    <w:p w:rsidR="00C0007D" w:rsidRPr="00566AFD" w:rsidRDefault="00C0007D" w:rsidP="00C0007D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3"/>
        <w:jc w:val="both"/>
      </w:pPr>
      <w:r w:rsidRPr="00566AFD">
        <w:t>Повышение квалификации педагогов, модернизация методической работы.</w:t>
      </w:r>
    </w:p>
    <w:p w:rsidR="00C0007D" w:rsidRPr="00566AFD" w:rsidRDefault="00C0007D" w:rsidP="00C0007D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3"/>
        <w:jc w:val="both"/>
      </w:pPr>
      <w:r w:rsidRPr="00566AFD">
        <w:t>Повышение эффективности работы по воспитанию гражданственности, уровня нравственности и духовности.</w:t>
      </w:r>
    </w:p>
    <w:p w:rsidR="00C0007D" w:rsidRPr="00566AFD" w:rsidRDefault="00C0007D" w:rsidP="00C0007D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3"/>
        <w:jc w:val="both"/>
      </w:pPr>
      <w:r w:rsidRPr="00566AFD">
        <w:t>Создание элементов системы для сохранения и укрепления здоровья обучающихся, для воспитания стремления к здоровому образу жизни.</w:t>
      </w:r>
    </w:p>
    <w:p w:rsidR="00C0007D" w:rsidRPr="00566AFD" w:rsidRDefault="00C0007D" w:rsidP="00C0007D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3"/>
        <w:jc w:val="both"/>
      </w:pPr>
      <w:r w:rsidRPr="00566AFD">
        <w:t>Внедрение инновационных технологий в систему воспитания.</w:t>
      </w:r>
    </w:p>
    <w:p w:rsidR="00C0007D" w:rsidRPr="00566AFD" w:rsidRDefault="00C0007D" w:rsidP="00C000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3"/>
        <w:jc w:val="both"/>
      </w:pPr>
    </w:p>
    <w:p w:rsidR="00C0007D" w:rsidRPr="00566AFD" w:rsidRDefault="00C0007D" w:rsidP="00C0007D">
      <w:pPr>
        <w:pStyle w:val="a5"/>
        <w:numPr>
          <w:ilvl w:val="0"/>
          <w:numId w:val="4"/>
        </w:numPr>
        <w:tabs>
          <w:tab w:val="left" w:pos="567"/>
        </w:tabs>
        <w:spacing w:after="0"/>
        <w:ind w:left="0" w:firstLine="283"/>
        <w:rPr>
          <w:rFonts w:ascii="Times New Roman" w:hAnsi="Times New Roman" w:cs="Times New Roman"/>
          <w:sz w:val="24"/>
          <w:szCs w:val="24"/>
        </w:rPr>
      </w:pPr>
      <w:r w:rsidRPr="00566AFD">
        <w:rPr>
          <w:rFonts w:ascii="Times New Roman" w:hAnsi="Times New Roman" w:cs="Times New Roman"/>
          <w:sz w:val="24"/>
          <w:szCs w:val="24"/>
        </w:rPr>
        <w:t>Нравственного воспитания, активизировать работу с неблагополучными семьями и детьми «группы риска».</w:t>
      </w:r>
    </w:p>
    <w:p w:rsidR="00C0007D" w:rsidRPr="00566AFD" w:rsidRDefault="00C0007D" w:rsidP="00C0007D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6AFD">
        <w:rPr>
          <w:rFonts w:ascii="Times New Roman" w:hAnsi="Times New Roman" w:cs="Times New Roman"/>
          <w:sz w:val="24"/>
          <w:szCs w:val="24"/>
        </w:rPr>
        <w:t xml:space="preserve">  Совершенствование системы трудового воспитания и соци</w:t>
      </w:r>
      <w:r w:rsidRPr="00566AFD">
        <w:rPr>
          <w:rFonts w:ascii="Times New Roman" w:hAnsi="Times New Roman" w:cs="Times New Roman"/>
          <w:sz w:val="24"/>
          <w:szCs w:val="24"/>
        </w:rPr>
        <w:softHyphen/>
        <w:t>альной адаптации воспитанников, охраны здоровья.</w:t>
      </w:r>
    </w:p>
    <w:p w:rsidR="00C0007D" w:rsidRPr="00566AFD" w:rsidRDefault="00C0007D" w:rsidP="00C0007D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6AFD">
        <w:rPr>
          <w:rFonts w:ascii="Times New Roman" w:hAnsi="Times New Roman" w:cs="Times New Roman"/>
          <w:sz w:val="24"/>
          <w:szCs w:val="24"/>
        </w:rPr>
        <w:t>Активизировать коррекционно-развивающую  работу по развитию познавательной и эмоционально – волевой сфер личности школьников.</w:t>
      </w:r>
    </w:p>
    <w:p w:rsidR="00C0007D" w:rsidRPr="00566AFD" w:rsidRDefault="00C0007D" w:rsidP="00C0007D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6AFD">
        <w:rPr>
          <w:rFonts w:ascii="Times New Roman" w:hAnsi="Times New Roman" w:cs="Times New Roman"/>
          <w:sz w:val="24"/>
          <w:szCs w:val="24"/>
        </w:rPr>
        <w:t xml:space="preserve"> Усиление работы с семьёй в вопросах воспитания и обучения детей с ограниченными возможностями здоровья.</w:t>
      </w:r>
    </w:p>
    <w:p w:rsidR="00C0007D" w:rsidRPr="00566AFD" w:rsidRDefault="00C0007D" w:rsidP="00C0007D">
      <w:pPr>
        <w:pStyle w:val="a5"/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27D76" w:rsidRDefault="00C27D76" w:rsidP="000D6508"/>
    <w:p w:rsidR="00C27D76" w:rsidRDefault="00C27D76" w:rsidP="000D6508"/>
    <w:p w:rsidR="00C27D76" w:rsidRDefault="00C27D76" w:rsidP="000D6508"/>
    <w:p w:rsidR="00C27D76" w:rsidRDefault="00C27D76" w:rsidP="000D6508"/>
    <w:p w:rsidR="000D6508" w:rsidRDefault="000D6508" w:rsidP="000D6508">
      <w:r>
        <w:t xml:space="preserve">Директор  ГКОУ "Специальная </w:t>
      </w:r>
    </w:p>
    <w:p w:rsidR="000D6508" w:rsidRDefault="000D6508" w:rsidP="000D6508">
      <w:r>
        <w:t xml:space="preserve">(коррекционная) общеобразовательная </w:t>
      </w:r>
    </w:p>
    <w:p w:rsidR="000D6508" w:rsidRDefault="000D6508" w:rsidP="000D6508">
      <w:r>
        <w:t>школа-интернат №7 "                                                                              Т.Н.Борзова</w:t>
      </w:r>
    </w:p>
    <w:p w:rsidR="00505EEB" w:rsidRDefault="00505EEB"/>
    <w:sectPr w:rsidR="00505EEB" w:rsidSect="000324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9E" w:rsidRDefault="007F089E" w:rsidP="00C0007D">
      <w:r>
        <w:separator/>
      </w:r>
    </w:p>
  </w:endnote>
  <w:endnote w:type="continuationSeparator" w:id="0">
    <w:p w:rsidR="007F089E" w:rsidRDefault="007F089E" w:rsidP="00C0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9E" w:rsidRDefault="007F089E" w:rsidP="00C0007D">
      <w:r>
        <w:separator/>
      </w:r>
    </w:p>
  </w:footnote>
  <w:footnote w:type="continuationSeparator" w:id="0">
    <w:p w:rsidR="007F089E" w:rsidRDefault="007F089E" w:rsidP="00C0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752C78"/>
    <w:multiLevelType w:val="hybridMultilevel"/>
    <w:tmpl w:val="F46A3D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B01D8E"/>
    <w:multiLevelType w:val="hybridMultilevel"/>
    <w:tmpl w:val="1F148B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82F38"/>
    <w:multiLevelType w:val="hybridMultilevel"/>
    <w:tmpl w:val="71A0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22BAF"/>
    <w:multiLevelType w:val="hybridMultilevel"/>
    <w:tmpl w:val="6BA29C6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BE55D5"/>
    <w:multiLevelType w:val="hybridMultilevel"/>
    <w:tmpl w:val="BE34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08"/>
    <w:rsid w:val="0003245A"/>
    <w:rsid w:val="000601C8"/>
    <w:rsid w:val="000D6508"/>
    <w:rsid w:val="001A34E4"/>
    <w:rsid w:val="00280DD7"/>
    <w:rsid w:val="00424249"/>
    <w:rsid w:val="00505EEB"/>
    <w:rsid w:val="007F089E"/>
    <w:rsid w:val="00A1150F"/>
    <w:rsid w:val="00C0007D"/>
    <w:rsid w:val="00C27D76"/>
    <w:rsid w:val="00CB04CF"/>
    <w:rsid w:val="00D556B0"/>
    <w:rsid w:val="00D95FE4"/>
    <w:rsid w:val="00E4219F"/>
    <w:rsid w:val="00ED3E44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339759C-1660-4B3A-82BC-10586684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508"/>
    <w:rPr>
      <w:color w:val="0000FF"/>
      <w:u w:val="single"/>
    </w:rPr>
  </w:style>
  <w:style w:type="table" w:styleId="a4">
    <w:name w:val="Table Grid"/>
    <w:basedOn w:val="a1"/>
    <w:uiPriority w:val="59"/>
    <w:rsid w:val="000D6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C27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7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D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3245A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rsid w:val="00C0007D"/>
    <w:pPr>
      <w:spacing w:before="100" w:beforeAutospacing="1" w:after="100" w:afterAutospacing="1"/>
    </w:pPr>
    <w:rPr>
      <w:rFonts w:eastAsia="SimSun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C00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0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00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0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0007D"/>
    <w:pPr>
      <w:ind w:left="720"/>
    </w:pPr>
    <w:rPr>
      <w:rFonts w:eastAsia="Calibri"/>
    </w:rPr>
  </w:style>
  <w:style w:type="paragraph" w:customStyle="1" w:styleId="2">
    <w:name w:val="Стиль2"/>
    <w:basedOn w:val="a"/>
    <w:semiHidden/>
    <w:rsid w:val="00424249"/>
    <w:pPr>
      <w:autoSpaceDN w:val="0"/>
      <w:ind w:left="360"/>
    </w:pPr>
    <w:rPr>
      <w:sz w:val="16"/>
    </w:rPr>
  </w:style>
  <w:style w:type="paragraph" w:customStyle="1" w:styleId="Standard">
    <w:name w:val="Standard"/>
    <w:rsid w:val="004242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yperlink" Target="mailto:&#1082;orsh7@yandex.ru" TargetMode="Externa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Дети, находящиеся  на домашнем обучении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на домашнем обучении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dd/mm/yyyy</c:formatCode>
                <c:ptCount val="4"/>
                <c:pt idx="0">
                  <c:v>41153</c:v>
                </c:pt>
                <c:pt idx="1">
                  <c:v>41518</c:v>
                </c:pt>
                <c:pt idx="2">
                  <c:v>41883</c:v>
                </c:pt>
                <c:pt idx="3">
                  <c:v>42248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3.8000000000000013E-2</c:v>
                </c:pt>
                <c:pt idx="1">
                  <c:v>4.6000000000000013E-2</c:v>
                </c:pt>
                <c:pt idx="2">
                  <c:v>5.8000000000000031E-2</c:v>
                </c:pt>
                <c:pt idx="3">
                  <c:v>4.9000000000000044E-2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2771664"/>
        <c:axId val="414812816"/>
        <c:axId val="324782656"/>
      </c:bar3DChart>
      <c:dateAx>
        <c:axId val="51277166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crossAx val="414812816"/>
        <c:crosses val="autoZero"/>
        <c:auto val="1"/>
        <c:lblOffset val="100"/>
        <c:baseTimeUnit val="years"/>
      </c:dateAx>
      <c:valAx>
        <c:axId val="4148128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12771664"/>
        <c:crosses val="autoZero"/>
        <c:crossBetween val="between"/>
      </c:valAx>
      <c:serAx>
        <c:axId val="324782656"/>
        <c:scaling>
          <c:orientation val="minMax"/>
        </c:scaling>
        <c:delete val="1"/>
        <c:axPos val="b"/>
        <c:majorTickMark val="out"/>
        <c:minorTickMark val="none"/>
        <c:tickLblPos val="nextTo"/>
        <c:crossAx val="414812816"/>
        <c:crosses val="autoZero"/>
      </c:serAx>
    </c:plotArea>
    <c:legend>
      <c:legendPos val="r"/>
      <c:overlay val="0"/>
      <c:spPr>
        <a:ln>
          <a:noFill/>
        </a:ln>
      </c:spPr>
      <c:txPr>
        <a:bodyPr/>
        <a:lstStyle/>
        <a:p>
          <a:pPr>
            <a:defRPr>
              <a:solidFill>
                <a:srgbClr val="00B05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9"/>
      <c:rotY val="20"/>
      <c:depthPercent val="1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030303030303413E-2"/>
          <c:y val="4.7101449275362285E-2"/>
          <c:w val="0.58333333333333359"/>
          <c:h val="0.829710144927535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класс-10</c:v>
                </c:pt>
              </c:strCache>
            </c:strRef>
          </c:tx>
          <c:spPr>
            <a:solidFill>
              <a:srgbClr val="BBE0E3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мальчиков </c:v>
                </c:pt>
                <c:pt idx="1">
                  <c:v>девочек 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класс-12</c:v>
                </c:pt>
              </c:strCache>
            </c:strRef>
          </c:tx>
          <c:spPr>
            <a:solidFill>
              <a:srgbClr val="333399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мальчиков </c:v>
                </c:pt>
                <c:pt idx="1">
                  <c:v>девочек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класс-12</c:v>
                </c:pt>
              </c:strCache>
            </c:strRef>
          </c:tx>
          <c:spPr>
            <a:solidFill>
              <a:srgbClr val="009999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мальчиков </c:v>
                </c:pt>
                <c:pt idx="1">
                  <c:v>девочек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класс-11</c:v>
                </c:pt>
              </c:strCache>
            </c:strRef>
          </c:tx>
          <c:spPr>
            <a:solidFill>
              <a:srgbClr val="99CC00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мальчиков </c:v>
                </c:pt>
                <c:pt idx="1">
                  <c:v>девочек 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класс-13</c:v>
                </c:pt>
              </c:strCache>
            </c:strRef>
          </c:tx>
          <c:spPr>
            <a:solidFill>
              <a:srgbClr val="808080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мальчиков </c:v>
                </c:pt>
                <c:pt idx="1">
                  <c:v>девочек 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 класс-11</c:v>
                </c:pt>
              </c:strCache>
            </c:strRef>
          </c:tx>
          <c:spPr>
            <a:solidFill>
              <a:srgbClr val="000000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мальчиков </c:v>
                </c:pt>
                <c:pt idx="1">
                  <c:v>девочек 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9</c:v>
                </c:pt>
                <c:pt idx="1">
                  <c:v>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 класс-12</c:v>
                </c:pt>
              </c:strCache>
            </c:strRef>
          </c:tx>
          <c:spPr>
            <a:solidFill>
              <a:srgbClr val="0066CC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мальчиков </c:v>
                </c:pt>
                <c:pt idx="1">
                  <c:v>девочек 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 класс-13</c:v>
                </c:pt>
              </c:strCache>
            </c:strRef>
          </c:tx>
          <c:spPr>
            <a:solidFill>
              <a:srgbClr val="CCCCFF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мальчиков </c:v>
                </c:pt>
                <c:pt idx="1">
                  <c:v>девочек 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 класс-13</c:v>
                </c:pt>
              </c:strCache>
            </c:strRef>
          </c:tx>
          <c:spPr>
            <a:solidFill>
              <a:srgbClr val="FF0000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мальчиков </c:v>
                </c:pt>
                <c:pt idx="1">
                  <c:v>девочек </c:v>
                </c:pt>
              </c:strCache>
            </c:str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0"/>
        <c:shape val="box"/>
        <c:axId val="414813600"/>
        <c:axId val="414813992"/>
        <c:axId val="0"/>
      </c:bar3DChart>
      <c:catAx>
        <c:axId val="41481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14813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4813992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14813600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6969696969697049"/>
          <c:y val="1.4492753623188423E-2"/>
          <c:w val="0.28219696969697228"/>
          <c:h val="0.97101449275362361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r>
              <a:rPr lang="ru-RU" i="1">
                <a:latin typeface="Times New Roman" pitchFamily="18" charset="0"/>
                <a:cs typeface="Times New Roman" pitchFamily="18" charset="0"/>
              </a:rPr>
              <a:t>Мониторинг итоговой аттестации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коммунально-хозяйственное дело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0.83000000000000063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сельскохозяйственный труд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0.66000000000000181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столярное дело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швейное дело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1">
                  <c:v>0.8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коммунально-хозяйственное дело2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 formatCode="0%">
                  <c:v>0.71000000000000063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сельскохозяйственный труд2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2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39958296"/>
        <c:axId val="513053096"/>
      </c:barChart>
      <c:catAx>
        <c:axId val="339958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13053096"/>
        <c:crosses val="autoZero"/>
        <c:auto val="1"/>
        <c:lblAlgn val="ctr"/>
        <c:lblOffset val="100"/>
        <c:noMultiLvlLbl val="0"/>
      </c:catAx>
      <c:valAx>
        <c:axId val="51305309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99582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latin typeface="Times New Roman" pitchFamily="18" charset="0"/>
                <a:cs typeface="Times New Roman" pitchFamily="18" charset="0"/>
              </a:rPr>
              <a:t>Мониторинг качества</a:t>
            </a:r>
            <a:r>
              <a:rPr lang="ru-RU" b="1" i="1" baseline="0">
                <a:latin typeface="Times New Roman" pitchFamily="18" charset="0"/>
                <a:cs typeface="Times New Roman" pitchFamily="18" charset="0"/>
              </a:rPr>
              <a:t> знаний</a:t>
            </a:r>
            <a:endParaRPr lang="ru-RU" b="1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9830435258092736"/>
          <c:y val="2.38095238095238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 школа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школе в целом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начальная школа2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1">
                  <c:v>50</c:v>
                </c:pt>
                <c:pt idx="2">
                  <c:v>48.3</c:v>
                </c:pt>
                <c:pt idx="3">
                  <c:v>51.8</c:v>
                </c:pt>
                <c:pt idx="4">
                  <c:v>53</c:v>
                </c:pt>
                <c:pt idx="5">
                  <c:v>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основная школа2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1">
                  <c:v>52</c:v>
                </c:pt>
                <c:pt idx="2">
                  <c:v>51.5</c:v>
                </c:pt>
                <c:pt idx="3">
                  <c:v>52.2</c:v>
                </c:pt>
                <c:pt idx="4">
                  <c:v>48</c:v>
                </c:pt>
                <c:pt idx="5">
                  <c:v>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 школе в целом2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1">
                  <c:v>51.5</c:v>
                </c:pt>
                <c:pt idx="2">
                  <c:v>50.5</c:v>
                </c:pt>
                <c:pt idx="3">
                  <c:v>51</c:v>
                </c:pt>
                <c:pt idx="4">
                  <c:v>50</c:v>
                </c:pt>
                <c:pt idx="5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3053880"/>
        <c:axId val="513054272"/>
      </c:barChart>
      <c:catAx>
        <c:axId val="513053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513054272"/>
        <c:crosses val="autoZero"/>
        <c:auto val="1"/>
        <c:lblAlgn val="ctr"/>
        <c:lblOffset val="100"/>
        <c:noMultiLvlLbl val="0"/>
      </c:catAx>
      <c:valAx>
        <c:axId val="513054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513053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курсы повышения квалификации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ln>
                <a:noFill/>
              </a:ln>
            </c:spPr>
          </c:dPt>
          <c:cat>
            <c:strRef>
              <c:f>Лист1!$A$2</c:f>
              <c:strCache>
                <c:ptCount val="1"/>
                <c:pt idx="0">
                  <c:v>курсы повышения квалификации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0.21800000000000036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257960"/>
        <c:axId val="509258352"/>
      </c:barChart>
      <c:catAx>
        <c:axId val="509257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9258352"/>
        <c:crosses val="autoZero"/>
        <c:auto val="1"/>
        <c:lblAlgn val="ctr"/>
        <c:lblOffset val="100"/>
        <c:noMultiLvlLbl val="0"/>
      </c:catAx>
      <c:valAx>
        <c:axId val="5092583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09257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53846153850452E-2"/>
          <c:y val="6.3888888888888884E-2"/>
          <c:w val="0.57692307692310274"/>
          <c:h val="0.786111111111111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Трудовая  деятельность</c:v>
                </c:pt>
              </c:strCache>
            </c:strRef>
          </c:tx>
          <c:spPr>
            <a:solidFill>
              <a:srgbClr val="9999FF"/>
            </a:solidFill>
            <a:ln w="1264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6086174228016347E-3"/>
                  <c:y val="-2.16399781008375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53515887396056E-3"/>
                  <c:y val="-5.678511327900700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84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Середина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0.6800000000000056</c:v>
                </c:pt>
                <c:pt idx="1">
                  <c:v>0.75000000000001177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Здоровьесберег.  деятельность</c:v>
                </c:pt>
              </c:strCache>
            </c:strRef>
          </c:tx>
          <c:spPr>
            <a:solidFill>
              <a:srgbClr val="993366"/>
            </a:solidFill>
            <a:ln w="1264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3780725349559713E-4"/>
                  <c:y val="-4.2411480542241885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67%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939890340650173E-4"/>
                  <c:y val="-1.6809932120111132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Calibri"/>
                        <a:cs typeface="Times New Roman" pitchFamily="18" charset="0"/>
                      </a:defRPr>
                    </a:pPr>
                    <a:r>
                      <a:rPr lang="en-US"/>
                      <a:t>72%</a:t>
                    </a:r>
                  </a:p>
                </c:rich>
              </c:tx>
              <c:spPr>
                <a:noFill/>
                <a:ln w="25284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84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Середина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0.64000000000001311</c:v>
                </c:pt>
                <c:pt idx="1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Игровая  деятельность</c:v>
                </c:pt>
              </c:strCache>
            </c:strRef>
          </c:tx>
          <c:spPr>
            <a:solidFill>
              <a:srgbClr val="FFFFCC"/>
            </a:solidFill>
            <a:ln w="1264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2686789762840993E-3"/>
                  <c:y val="-1.88622003230591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4468574347667767E-3"/>
                  <c:y val="-8.17567489129350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84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Середина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0.6800000000000056</c:v>
                </c:pt>
                <c:pt idx="1">
                  <c:v>0.73000000000000065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Досуговая  деятельность</c:v>
                </c:pt>
              </c:strCache>
            </c:strRef>
          </c:tx>
          <c:spPr>
            <a:solidFill>
              <a:srgbClr val="CCFFFF"/>
            </a:solidFill>
            <a:ln w="1264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3612574987351248E-3"/>
                  <c:y val="-3.61304154118551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855898033712815E-3"/>
                  <c:y val="-1.9587709897889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84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Середина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0%</c:formatCode>
                <c:ptCount val="2"/>
                <c:pt idx="0">
                  <c:v>0.62000000000000965</c:v>
                </c:pt>
                <c:pt idx="1">
                  <c:v>0.70000000000000062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Коммуникативная  деятельность</c:v>
                </c:pt>
              </c:strCache>
            </c:strRef>
          </c:tx>
          <c:spPr>
            <a:solidFill>
              <a:srgbClr val="660066"/>
            </a:solidFill>
            <a:ln w="1264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9153744827245229E-3"/>
                  <c:y val="-3.8182683614801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708937556591656E-2"/>
                  <c:y val="-2.9247801859340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84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Середина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0%</c:formatCode>
                <c:ptCount val="2"/>
                <c:pt idx="0">
                  <c:v>0.60000000000000064</c:v>
                </c:pt>
                <c:pt idx="1">
                  <c:v>0.66000000000001469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09259136"/>
        <c:axId val="509259528"/>
        <c:axId val="0"/>
      </c:bar3DChart>
      <c:catAx>
        <c:axId val="50925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509259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9259528"/>
        <c:scaling>
          <c:orientation val="minMax"/>
        </c:scaling>
        <c:delete val="0"/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509259136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6800000000000056"/>
          <c:y val="0.10277760406303198"/>
          <c:w val="0.31384606444490687"/>
          <c:h val="0.79444441285994483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1198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6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eg"/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Relationship Id="rId9" Type="http://schemas.openxmlformats.org/officeDocument/2006/relationships/image" Target="../media/image9.jpe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eg"/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Relationship Id="rId9" Type="http://schemas.openxmlformats.org/officeDocument/2006/relationships/image" Target="../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61749B-5D63-4265-BC6C-B92A36B7A425}" type="doc">
      <dgm:prSet loTypeId="urn:microsoft.com/office/officeart/2005/8/layout/vList4#1" loCatId="list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E00FCE44-82FD-4FE3-93C3-19AD39378EB1}">
      <dgm:prSet phldrT="[Текст]" custT="1"/>
      <dgm:spPr>
        <a:xfrm>
          <a:off x="0" y="0"/>
          <a:ext cx="5882991" cy="578876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Изучение нормативно-правовой базы;</a:t>
          </a:r>
        </a:p>
      </dgm:t>
    </dgm:pt>
    <dgm:pt modelId="{E27E0E99-508B-45C4-9509-0259041C0CA9}" type="parTrans" cxnId="{805C5E17-FCE1-4C9F-A42E-9BAE864E88B5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45A3AF4-84D0-4730-896F-DB4EA56EA0EA}" type="sibTrans" cxnId="{805C5E17-FCE1-4C9F-A42E-9BAE864E88B5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40115C2-F6A2-4BD6-BDD0-ECB4E69B1171}">
      <dgm:prSet phldrT="[Текст]" custT="1"/>
      <dgm:spPr>
        <a:xfrm>
          <a:off x="0" y="3820585"/>
          <a:ext cx="5882991" cy="57887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 за подготовкой выпускников к итоговой аттестации;</a:t>
          </a:r>
        </a:p>
      </dgm:t>
    </dgm:pt>
    <dgm:pt modelId="{18ECC3D0-9709-4E39-A167-AE253153E14A}" type="parTrans" cxnId="{038FAAE4-D906-4071-9F26-5A37AD35F940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D19A70C-808C-424C-8D56-1E7D257113BF}" type="sibTrans" cxnId="{038FAAE4-D906-4071-9F26-5A37AD35F940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A0398AD-A93C-4ACE-82F6-806F97BFAC02}">
      <dgm:prSet phldrT="[Текст]" custT="1"/>
      <dgm:spPr>
        <a:xfrm>
          <a:off x="0" y="4457349"/>
          <a:ext cx="5882991" cy="578876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Проведение пробных предэкзаменационных работ;</a:t>
          </a:r>
        </a:p>
      </dgm:t>
    </dgm:pt>
    <dgm:pt modelId="{F0023D63-4F99-456A-881C-8FFF92F670BD}" type="parTrans" cxnId="{0555893F-D242-4D68-800F-12F1EEA2F0FB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5A0F60A-9564-43F1-873A-A3FF874A489F}" type="sibTrans" cxnId="{0555893F-D242-4D68-800F-12F1EEA2F0FB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07D873A-C9AD-44CF-A8D4-FCDC6C27A0D3}">
      <dgm:prSet custT="1"/>
      <dgm:spPr>
        <a:xfrm>
          <a:off x="0" y="636764"/>
          <a:ext cx="5882991" cy="57887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Работа с родителями выпускников по нормативным документам;</a:t>
          </a:r>
        </a:p>
      </dgm:t>
    </dgm:pt>
    <dgm:pt modelId="{1D00EDEF-9D20-4C38-89FE-6EA482B9D614}" type="parTrans" cxnId="{B2D9EA35-C592-4374-A6B7-9DDBA0E00A1B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2AD9A5E-7C59-497A-967F-009A18EF9338}" type="sibTrans" cxnId="{B2D9EA35-C592-4374-A6B7-9DDBA0E00A1B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18CBF36-DBEA-43E2-AA98-D452F6842973}">
      <dgm:prSet custT="1"/>
      <dgm:spPr>
        <a:xfrm>
          <a:off x="0" y="1273528"/>
          <a:ext cx="5882991" cy="578876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Изучение интересов выпускников;</a:t>
          </a:r>
        </a:p>
      </dgm:t>
    </dgm:pt>
    <dgm:pt modelId="{7F75AC3A-466D-42D8-8421-23C7014EA4B6}" type="parTrans" cxnId="{97762128-2104-4B04-834C-B326E390A010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02FD1B6-DDA9-4EE8-AD88-64A70F2A3064}" type="sibTrans" cxnId="{97762128-2104-4B04-834C-B326E390A010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3B1B50B-899C-4B65-9994-04C398F3796D}">
      <dgm:prSet custT="1"/>
      <dgm:spPr>
        <a:xfrm>
          <a:off x="0" y="1910292"/>
          <a:ext cx="5882991" cy="5788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Подготовка информационных материалов в помощь выпускникам;</a:t>
          </a:r>
        </a:p>
      </dgm:t>
    </dgm:pt>
    <dgm:pt modelId="{344B0A77-64DF-4502-BE46-A990DB0B5119}" type="parTrans" cxnId="{B4F97742-814D-4B7E-94FE-F6EF9AE821B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E2458C0-CB4F-4987-9AFB-970A5EA4AC35}" type="sibTrans" cxnId="{B4F97742-814D-4B7E-94FE-F6EF9AE821B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2840097-D8E6-4460-8801-A4A865EF5D7F}">
      <dgm:prSet custT="1"/>
      <dgm:spPr>
        <a:xfrm>
          <a:off x="0" y="2547057"/>
          <a:ext cx="5882991" cy="57887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Оказание практической помощи выпускникам при подготовке к итоговой аттестации со стороны педагогов;</a:t>
          </a:r>
        </a:p>
      </dgm:t>
    </dgm:pt>
    <dgm:pt modelId="{992AE672-87EE-44F8-BF33-54424553BA6C}" type="parTrans" cxnId="{B9B5EDCA-F9C4-4013-9472-26057796DC79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576F917-92C8-4F2B-9412-EEC8209BAD89}" type="sibTrans" cxnId="{B9B5EDCA-F9C4-4013-9472-26057796DC79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CC63B14-6F77-4511-964E-58103F404546}">
      <dgm:prSet custT="1"/>
      <dgm:spPr>
        <a:xfrm>
          <a:off x="0" y="3183821"/>
          <a:ext cx="5882991" cy="578876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Оказание помощи выпускникам со стороны педагога-психолога;</a:t>
          </a:r>
        </a:p>
      </dgm:t>
    </dgm:pt>
    <dgm:pt modelId="{29C78D10-FC76-4E44-8D7F-630DF776E063}" type="parTrans" cxnId="{825852CE-5B79-4E37-B6AE-6823B58D232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28294A9-C090-494B-ABEE-13775EE33F53}" type="sibTrans" cxnId="{825852CE-5B79-4E37-B6AE-6823B58D232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DC28A81-6155-4437-B9E3-E1213921D1FB}">
      <dgm:prSet custT="1"/>
      <dgm:spPr>
        <a:xfrm>
          <a:off x="0" y="5094114"/>
          <a:ext cx="5882991" cy="5788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и проведение государственной итоговой аттестации в традиционной и новой формах.</a:t>
          </a:r>
        </a:p>
      </dgm:t>
    </dgm:pt>
    <dgm:pt modelId="{124AC092-DF0F-4130-985B-F0DE4F5FD3D7}" type="parTrans" cxnId="{AB050D36-8460-4943-BCF4-8F7324094E71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9903E46-5D71-4C90-9E57-E4B58AD27C9F}" type="sibTrans" cxnId="{AB050D36-8460-4943-BCF4-8F7324094E71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9CA58EF-B94D-4707-8972-1ED0E5C307A8}" type="pres">
      <dgm:prSet presAssocID="{AE61749B-5D63-4265-BC6C-B92A36B7A425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F22748-E6D0-48CF-932E-93C8CEE5F778}" type="pres">
      <dgm:prSet presAssocID="{E00FCE44-82FD-4FE3-93C3-19AD39378EB1}" presName="comp" presStyleCnt="0"/>
      <dgm:spPr/>
    </dgm:pt>
    <dgm:pt modelId="{57E94FBF-9E17-49BB-A365-7AE03F47AA5C}" type="pres">
      <dgm:prSet presAssocID="{E00FCE44-82FD-4FE3-93C3-19AD39378EB1}" presName="box" presStyleLbl="node1" presStyleIdx="0" presStyleCnt="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A8EF783-FB2D-4178-AD69-A625BE574879}" type="pres">
      <dgm:prSet presAssocID="{E00FCE44-82FD-4FE3-93C3-19AD39378EB1}" presName="img" presStyleLbl="fgImgPlace1" presStyleIdx="0" presStyleCnt="9"/>
      <dgm:spPr>
        <a:xfrm>
          <a:off x="57887" y="57887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AC44E15C-8AB3-457B-96C7-995F716CFA61}" type="pres">
      <dgm:prSet presAssocID="{E00FCE44-82FD-4FE3-93C3-19AD39378EB1}" presName="text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31CCAA-E45A-4EA0-8D23-FCA8C54609C9}" type="pres">
      <dgm:prSet presAssocID="{245A3AF4-84D0-4730-896F-DB4EA56EA0EA}" presName="spacer" presStyleCnt="0"/>
      <dgm:spPr/>
    </dgm:pt>
    <dgm:pt modelId="{47AF7049-ADDE-407A-BDD3-AC7184DE4738}" type="pres">
      <dgm:prSet presAssocID="{C07D873A-C9AD-44CF-A8D4-FCDC6C27A0D3}" presName="comp" presStyleCnt="0"/>
      <dgm:spPr/>
    </dgm:pt>
    <dgm:pt modelId="{EC099FCB-E791-4323-B744-ED9B353AD75D}" type="pres">
      <dgm:prSet presAssocID="{C07D873A-C9AD-44CF-A8D4-FCDC6C27A0D3}" presName="box" presStyleLbl="node1" presStyleIdx="1" presStyleCnt="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9FE2CB2-6344-491C-82C0-B9519CBA000E}" type="pres">
      <dgm:prSet presAssocID="{C07D873A-C9AD-44CF-A8D4-FCDC6C27A0D3}" presName="img" presStyleLbl="fgImgPlace1" presStyleIdx="1" presStyleCnt="9"/>
      <dgm:spPr>
        <a:xfrm>
          <a:off x="57887" y="694651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6E3E409D-9A8B-4265-BC84-543318529761}" type="pres">
      <dgm:prSet presAssocID="{C07D873A-C9AD-44CF-A8D4-FCDC6C27A0D3}" presName="text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F78E52-306D-40E1-B94C-27925936B26F}" type="pres">
      <dgm:prSet presAssocID="{82AD9A5E-7C59-497A-967F-009A18EF9338}" presName="spacer" presStyleCnt="0"/>
      <dgm:spPr/>
    </dgm:pt>
    <dgm:pt modelId="{4FFAB71E-67D5-413F-886A-0DF37BCD2FA1}" type="pres">
      <dgm:prSet presAssocID="{E18CBF36-DBEA-43E2-AA98-D452F6842973}" presName="comp" presStyleCnt="0"/>
      <dgm:spPr/>
    </dgm:pt>
    <dgm:pt modelId="{BD528FCA-F1AA-4AFF-9AC7-FD3AA592E6D7}" type="pres">
      <dgm:prSet presAssocID="{E18CBF36-DBEA-43E2-AA98-D452F6842973}" presName="box" presStyleLbl="node1" presStyleIdx="2" presStyleCnt="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ACA95D9-3FE5-4F17-B10D-0663AC1844DB}" type="pres">
      <dgm:prSet presAssocID="{E18CBF36-DBEA-43E2-AA98-D452F6842973}" presName="img" presStyleLbl="fgImgPlace1" presStyleIdx="2" presStyleCnt="9"/>
      <dgm:spPr>
        <a:xfrm>
          <a:off x="57887" y="1331416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3392213B-BDCA-479D-9FA0-28B3E218D5C7}" type="pres">
      <dgm:prSet presAssocID="{E18CBF36-DBEA-43E2-AA98-D452F6842973}" presName="text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04437E-FD13-4606-9629-4B44AE1B8FAF}" type="pres">
      <dgm:prSet presAssocID="{802FD1B6-DDA9-4EE8-AD88-64A70F2A3064}" presName="spacer" presStyleCnt="0"/>
      <dgm:spPr/>
    </dgm:pt>
    <dgm:pt modelId="{6E1CE80A-CBE8-4A44-B6D4-9A9CCF07B6BC}" type="pres">
      <dgm:prSet presAssocID="{43B1B50B-899C-4B65-9994-04C398F3796D}" presName="comp" presStyleCnt="0"/>
      <dgm:spPr/>
    </dgm:pt>
    <dgm:pt modelId="{D14F659F-3D6D-46D9-973E-BA4D21CAA0C1}" type="pres">
      <dgm:prSet presAssocID="{43B1B50B-899C-4B65-9994-04C398F3796D}" presName="box" presStyleLbl="node1" presStyleIdx="3" presStyleCnt="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C2C25D6-71C2-44CF-9749-4A168292AE98}" type="pres">
      <dgm:prSet presAssocID="{43B1B50B-899C-4B65-9994-04C398F3796D}" presName="img" presStyleLbl="fgImgPlace1" presStyleIdx="3" presStyleCnt="9"/>
      <dgm:spPr>
        <a:xfrm>
          <a:off x="57887" y="1968180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FF25AF83-91B8-473E-96C6-4E76E3699B77}" type="pres">
      <dgm:prSet presAssocID="{43B1B50B-899C-4B65-9994-04C398F3796D}" presName="text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2DB365-D6F3-4D7A-B501-BE7E7605B881}" type="pres">
      <dgm:prSet presAssocID="{1E2458C0-CB4F-4987-9AFB-970A5EA4AC35}" presName="spacer" presStyleCnt="0"/>
      <dgm:spPr/>
    </dgm:pt>
    <dgm:pt modelId="{BF29BAC1-9D24-4A09-8A14-4B278779A1F8}" type="pres">
      <dgm:prSet presAssocID="{42840097-D8E6-4460-8801-A4A865EF5D7F}" presName="comp" presStyleCnt="0"/>
      <dgm:spPr/>
    </dgm:pt>
    <dgm:pt modelId="{BFBE35E6-3830-4182-9D9D-ECB5CA38DAAB}" type="pres">
      <dgm:prSet presAssocID="{42840097-D8E6-4460-8801-A4A865EF5D7F}" presName="box" presStyleLbl="node1" presStyleIdx="4" presStyleCnt="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E6E6239-77E6-4274-99CC-4252823AAD0F}" type="pres">
      <dgm:prSet presAssocID="{42840097-D8E6-4460-8801-A4A865EF5D7F}" presName="img" presStyleLbl="fgImgPlace1" presStyleIdx="4" presStyleCnt="9"/>
      <dgm:spPr>
        <a:xfrm>
          <a:off x="57887" y="2604944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FC18381F-7B92-4749-9427-E5B6486EB915}" type="pres">
      <dgm:prSet presAssocID="{42840097-D8E6-4460-8801-A4A865EF5D7F}" presName="text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E9D699-2295-4134-842A-584FFCA4EF3B}" type="pres">
      <dgm:prSet presAssocID="{B576F917-92C8-4F2B-9412-EEC8209BAD89}" presName="spacer" presStyleCnt="0"/>
      <dgm:spPr/>
    </dgm:pt>
    <dgm:pt modelId="{B2A6E364-6F4F-4A7D-A76E-F74C1AEDAC34}" type="pres">
      <dgm:prSet presAssocID="{CCC63B14-6F77-4511-964E-58103F404546}" presName="comp" presStyleCnt="0"/>
      <dgm:spPr/>
    </dgm:pt>
    <dgm:pt modelId="{E30F9F1E-43BE-4B09-A645-064B4035957E}" type="pres">
      <dgm:prSet presAssocID="{CCC63B14-6F77-4511-964E-58103F404546}" presName="box" presStyleLbl="node1" presStyleIdx="5" presStyleCnt="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34EEF99-D190-4D7E-80CE-CA71E491B651}" type="pres">
      <dgm:prSet presAssocID="{CCC63B14-6F77-4511-964E-58103F404546}" presName="img" presStyleLbl="fgImgPlace1" presStyleIdx="5" presStyleCnt="9"/>
      <dgm:spPr>
        <a:xfrm>
          <a:off x="57887" y="3241708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6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F372E89A-9CA5-4E39-BBE6-2A01081EAE6F}" type="pres">
      <dgm:prSet presAssocID="{CCC63B14-6F77-4511-964E-58103F404546}" presName="text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50AC1A-126A-4FD6-8AD9-5F24F5664395}" type="pres">
      <dgm:prSet presAssocID="{F28294A9-C090-494B-ABEE-13775EE33F53}" presName="spacer" presStyleCnt="0"/>
      <dgm:spPr/>
    </dgm:pt>
    <dgm:pt modelId="{940A8850-5BA0-490C-89BE-044B432D7DBC}" type="pres">
      <dgm:prSet presAssocID="{140115C2-F6A2-4BD6-BDD0-ECB4E69B1171}" presName="comp" presStyleCnt="0"/>
      <dgm:spPr/>
    </dgm:pt>
    <dgm:pt modelId="{1A949C48-C33E-4BD4-AB2D-05C53FFE3B18}" type="pres">
      <dgm:prSet presAssocID="{140115C2-F6A2-4BD6-BDD0-ECB4E69B1171}" presName="box" presStyleLbl="node1" presStyleIdx="6" presStyleCnt="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9492D86-0A7B-4DC3-8C80-94627AECA75D}" type="pres">
      <dgm:prSet presAssocID="{140115C2-F6A2-4BD6-BDD0-ECB4E69B1171}" presName="img" presStyleLbl="fgImgPlace1" presStyleIdx="6" presStyleCnt="9"/>
      <dgm:spPr>
        <a:xfrm>
          <a:off x="57887" y="3878473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7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000C5093-9C84-450E-BAD0-9147666BEAC9}" type="pres">
      <dgm:prSet presAssocID="{140115C2-F6A2-4BD6-BDD0-ECB4E69B1171}" presName="text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225DC7-7AC0-42D4-AC40-15C6F3839E91}" type="pres">
      <dgm:prSet presAssocID="{1D19A70C-808C-424C-8D56-1E7D257113BF}" presName="spacer" presStyleCnt="0"/>
      <dgm:spPr/>
    </dgm:pt>
    <dgm:pt modelId="{7C2DB127-CA3D-4511-A0BA-E5CF28DE1DA2}" type="pres">
      <dgm:prSet presAssocID="{8A0398AD-A93C-4ACE-82F6-806F97BFAC02}" presName="comp" presStyleCnt="0"/>
      <dgm:spPr/>
    </dgm:pt>
    <dgm:pt modelId="{1816DC86-6156-4669-9B1E-341FB08DF11A}" type="pres">
      <dgm:prSet presAssocID="{8A0398AD-A93C-4ACE-82F6-806F97BFAC02}" presName="box" presStyleLbl="node1" presStyleIdx="7" presStyleCnt="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68B807C-1C7E-4AA4-89ED-B39D10AFFBCC}" type="pres">
      <dgm:prSet presAssocID="{8A0398AD-A93C-4ACE-82F6-806F97BFAC02}" presName="img" presStyleLbl="fgImgPlace1" presStyleIdx="7" presStyleCnt="9"/>
      <dgm:spPr>
        <a:xfrm>
          <a:off x="57887" y="4515237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8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DDD30A10-49F8-49A6-9FD7-84A0F31F4096}" type="pres">
      <dgm:prSet presAssocID="{8A0398AD-A93C-4ACE-82F6-806F97BFAC02}" presName="text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5253CA-ED11-44E8-B25A-DB1C190FD7DB}" type="pres">
      <dgm:prSet presAssocID="{05A0F60A-9564-43F1-873A-A3FF874A489F}" presName="spacer" presStyleCnt="0"/>
      <dgm:spPr/>
    </dgm:pt>
    <dgm:pt modelId="{397E926F-BA55-49A2-8030-1562E52C7FDD}" type="pres">
      <dgm:prSet presAssocID="{EDC28A81-6155-4437-B9E3-E1213921D1FB}" presName="comp" presStyleCnt="0"/>
      <dgm:spPr/>
    </dgm:pt>
    <dgm:pt modelId="{06C50937-8DEF-4C90-BE6F-9A7E79ACD719}" type="pres">
      <dgm:prSet presAssocID="{EDC28A81-6155-4437-B9E3-E1213921D1FB}" presName="box" presStyleLbl="node1" presStyleIdx="8" presStyleCnt="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78CA4BC-381B-40A0-925F-E6AA51541105}" type="pres">
      <dgm:prSet presAssocID="{EDC28A81-6155-4437-B9E3-E1213921D1FB}" presName="img" presStyleLbl="fgImgPlace1" presStyleIdx="8" presStyleCnt="9"/>
      <dgm:spPr>
        <a:xfrm>
          <a:off x="57887" y="5152001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9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0D3333DA-872F-4DC9-97F8-626F1BB7B641}" type="pres">
      <dgm:prSet presAssocID="{EDC28A81-6155-4437-B9E3-E1213921D1FB}" presName="text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10A6A8D-0076-409C-A9E2-D17EB8E9E022}" type="presOf" srcId="{140115C2-F6A2-4BD6-BDD0-ECB4E69B1171}" destId="{000C5093-9C84-450E-BAD0-9147666BEAC9}" srcOrd="1" destOrd="0" presId="urn:microsoft.com/office/officeart/2005/8/layout/vList4#1"/>
    <dgm:cxn modelId="{33347F98-1943-413D-BBAC-5B4DBECC4A72}" type="presOf" srcId="{E18CBF36-DBEA-43E2-AA98-D452F6842973}" destId="{BD528FCA-F1AA-4AFF-9AC7-FD3AA592E6D7}" srcOrd="0" destOrd="0" presId="urn:microsoft.com/office/officeart/2005/8/layout/vList4#1"/>
    <dgm:cxn modelId="{84DB1767-1369-415D-B855-6F3833D00F92}" type="presOf" srcId="{C07D873A-C9AD-44CF-A8D4-FCDC6C27A0D3}" destId="{EC099FCB-E791-4323-B744-ED9B353AD75D}" srcOrd="0" destOrd="0" presId="urn:microsoft.com/office/officeart/2005/8/layout/vList4#1"/>
    <dgm:cxn modelId="{AB050D36-8460-4943-BCF4-8F7324094E71}" srcId="{AE61749B-5D63-4265-BC6C-B92A36B7A425}" destId="{EDC28A81-6155-4437-B9E3-E1213921D1FB}" srcOrd="8" destOrd="0" parTransId="{124AC092-DF0F-4130-985B-F0DE4F5FD3D7}" sibTransId="{E9903E46-5D71-4C90-9E57-E4B58AD27C9F}"/>
    <dgm:cxn modelId="{41F2F869-F062-46BD-802F-0487ED329ECE}" type="presOf" srcId="{E00FCE44-82FD-4FE3-93C3-19AD39378EB1}" destId="{AC44E15C-8AB3-457B-96C7-995F716CFA61}" srcOrd="1" destOrd="0" presId="urn:microsoft.com/office/officeart/2005/8/layout/vList4#1"/>
    <dgm:cxn modelId="{B4F97742-814D-4B7E-94FE-F6EF9AE821BC}" srcId="{AE61749B-5D63-4265-BC6C-B92A36B7A425}" destId="{43B1B50B-899C-4B65-9994-04C398F3796D}" srcOrd="3" destOrd="0" parTransId="{344B0A77-64DF-4502-BE46-A990DB0B5119}" sibTransId="{1E2458C0-CB4F-4987-9AFB-970A5EA4AC35}"/>
    <dgm:cxn modelId="{63EB38D0-76F9-4F99-82BC-D505CBF1461E}" type="presOf" srcId="{8A0398AD-A93C-4ACE-82F6-806F97BFAC02}" destId="{1816DC86-6156-4669-9B1E-341FB08DF11A}" srcOrd="0" destOrd="0" presId="urn:microsoft.com/office/officeart/2005/8/layout/vList4#1"/>
    <dgm:cxn modelId="{CA468E3F-99EF-45C1-ADF5-FD66F0156E52}" type="presOf" srcId="{E18CBF36-DBEA-43E2-AA98-D452F6842973}" destId="{3392213B-BDCA-479D-9FA0-28B3E218D5C7}" srcOrd="1" destOrd="0" presId="urn:microsoft.com/office/officeart/2005/8/layout/vList4#1"/>
    <dgm:cxn modelId="{825852CE-5B79-4E37-B6AE-6823B58D232E}" srcId="{AE61749B-5D63-4265-BC6C-B92A36B7A425}" destId="{CCC63B14-6F77-4511-964E-58103F404546}" srcOrd="5" destOrd="0" parTransId="{29C78D10-FC76-4E44-8D7F-630DF776E063}" sibTransId="{F28294A9-C090-494B-ABEE-13775EE33F53}"/>
    <dgm:cxn modelId="{00E72396-4437-49E5-9772-EF72A691FBFC}" type="presOf" srcId="{42840097-D8E6-4460-8801-A4A865EF5D7F}" destId="{FC18381F-7B92-4749-9427-E5B6486EB915}" srcOrd="1" destOrd="0" presId="urn:microsoft.com/office/officeart/2005/8/layout/vList4#1"/>
    <dgm:cxn modelId="{FFE411CD-88F5-47DA-B50F-81C6A9F9DA97}" type="presOf" srcId="{140115C2-F6A2-4BD6-BDD0-ECB4E69B1171}" destId="{1A949C48-C33E-4BD4-AB2D-05C53FFE3B18}" srcOrd="0" destOrd="0" presId="urn:microsoft.com/office/officeart/2005/8/layout/vList4#1"/>
    <dgm:cxn modelId="{777338E7-8E19-474D-A152-488F6E55DE76}" type="presOf" srcId="{EDC28A81-6155-4437-B9E3-E1213921D1FB}" destId="{0D3333DA-872F-4DC9-97F8-626F1BB7B641}" srcOrd="1" destOrd="0" presId="urn:microsoft.com/office/officeart/2005/8/layout/vList4#1"/>
    <dgm:cxn modelId="{8989A972-C9F1-42B4-B1F6-1EE7C7E578F9}" type="presOf" srcId="{C07D873A-C9AD-44CF-A8D4-FCDC6C27A0D3}" destId="{6E3E409D-9A8B-4265-BC84-543318529761}" srcOrd="1" destOrd="0" presId="urn:microsoft.com/office/officeart/2005/8/layout/vList4#1"/>
    <dgm:cxn modelId="{7FCE067F-1BE8-46D9-8305-C66B0446BC5F}" type="presOf" srcId="{8A0398AD-A93C-4ACE-82F6-806F97BFAC02}" destId="{DDD30A10-49F8-49A6-9FD7-84A0F31F4096}" srcOrd="1" destOrd="0" presId="urn:microsoft.com/office/officeart/2005/8/layout/vList4#1"/>
    <dgm:cxn modelId="{97762128-2104-4B04-834C-B326E390A010}" srcId="{AE61749B-5D63-4265-BC6C-B92A36B7A425}" destId="{E18CBF36-DBEA-43E2-AA98-D452F6842973}" srcOrd="2" destOrd="0" parTransId="{7F75AC3A-466D-42D8-8421-23C7014EA4B6}" sibTransId="{802FD1B6-DDA9-4EE8-AD88-64A70F2A3064}"/>
    <dgm:cxn modelId="{0555893F-D242-4D68-800F-12F1EEA2F0FB}" srcId="{AE61749B-5D63-4265-BC6C-B92A36B7A425}" destId="{8A0398AD-A93C-4ACE-82F6-806F97BFAC02}" srcOrd="7" destOrd="0" parTransId="{F0023D63-4F99-456A-881C-8FFF92F670BD}" sibTransId="{05A0F60A-9564-43F1-873A-A3FF874A489F}"/>
    <dgm:cxn modelId="{5549BF55-9DCD-48A5-922D-E8123E621AB1}" type="presOf" srcId="{AE61749B-5D63-4265-BC6C-B92A36B7A425}" destId="{A9CA58EF-B94D-4707-8972-1ED0E5C307A8}" srcOrd="0" destOrd="0" presId="urn:microsoft.com/office/officeart/2005/8/layout/vList4#1"/>
    <dgm:cxn modelId="{80409992-D70C-47B0-95F9-0ECE4EF079A1}" type="presOf" srcId="{43B1B50B-899C-4B65-9994-04C398F3796D}" destId="{D14F659F-3D6D-46D9-973E-BA4D21CAA0C1}" srcOrd="0" destOrd="0" presId="urn:microsoft.com/office/officeart/2005/8/layout/vList4#1"/>
    <dgm:cxn modelId="{DA3DB445-03A6-42BE-A49E-A2D778F206C7}" type="presOf" srcId="{CCC63B14-6F77-4511-964E-58103F404546}" destId="{E30F9F1E-43BE-4B09-A645-064B4035957E}" srcOrd="0" destOrd="0" presId="urn:microsoft.com/office/officeart/2005/8/layout/vList4#1"/>
    <dgm:cxn modelId="{AFE9F876-2FE3-422C-876E-46BCA71D67E0}" type="presOf" srcId="{E00FCE44-82FD-4FE3-93C3-19AD39378EB1}" destId="{57E94FBF-9E17-49BB-A365-7AE03F47AA5C}" srcOrd="0" destOrd="0" presId="urn:microsoft.com/office/officeart/2005/8/layout/vList4#1"/>
    <dgm:cxn modelId="{1E67DCD9-A94F-4D7C-861D-4C5FAE95F01F}" type="presOf" srcId="{EDC28A81-6155-4437-B9E3-E1213921D1FB}" destId="{06C50937-8DEF-4C90-BE6F-9A7E79ACD719}" srcOrd="0" destOrd="0" presId="urn:microsoft.com/office/officeart/2005/8/layout/vList4#1"/>
    <dgm:cxn modelId="{B9B5EDCA-F9C4-4013-9472-26057796DC79}" srcId="{AE61749B-5D63-4265-BC6C-B92A36B7A425}" destId="{42840097-D8E6-4460-8801-A4A865EF5D7F}" srcOrd="4" destOrd="0" parTransId="{992AE672-87EE-44F8-BF33-54424553BA6C}" sibTransId="{B576F917-92C8-4F2B-9412-EEC8209BAD89}"/>
    <dgm:cxn modelId="{B2D9EA35-C592-4374-A6B7-9DDBA0E00A1B}" srcId="{AE61749B-5D63-4265-BC6C-B92A36B7A425}" destId="{C07D873A-C9AD-44CF-A8D4-FCDC6C27A0D3}" srcOrd="1" destOrd="0" parTransId="{1D00EDEF-9D20-4C38-89FE-6EA482B9D614}" sibTransId="{82AD9A5E-7C59-497A-967F-009A18EF9338}"/>
    <dgm:cxn modelId="{0A998465-98CA-4D8A-9087-314F178F1DC3}" type="presOf" srcId="{43B1B50B-899C-4B65-9994-04C398F3796D}" destId="{FF25AF83-91B8-473E-96C6-4E76E3699B77}" srcOrd="1" destOrd="0" presId="urn:microsoft.com/office/officeart/2005/8/layout/vList4#1"/>
    <dgm:cxn modelId="{038FAAE4-D906-4071-9F26-5A37AD35F940}" srcId="{AE61749B-5D63-4265-BC6C-B92A36B7A425}" destId="{140115C2-F6A2-4BD6-BDD0-ECB4E69B1171}" srcOrd="6" destOrd="0" parTransId="{18ECC3D0-9709-4E39-A167-AE253153E14A}" sibTransId="{1D19A70C-808C-424C-8D56-1E7D257113BF}"/>
    <dgm:cxn modelId="{A69F9A6C-66A0-499C-B322-6CC8A5B8D7F6}" type="presOf" srcId="{CCC63B14-6F77-4511-964E-58103F404546}" destId="{F372E89A-9CA5-4E39-BBE6-2A01081EAE6F}" srcOrd="1" destOrd="0" presId="urn:microsoft.com/office/officeart/2005/8/layout/vList4#1"/>
    <dgm:cxn modelId="{5568A57E-619A-4DED-94B7-DA70D1EA89BE}" type="presOf" srcId="{42840097-D8E6-4460-8801-A4A865EF5D7F}" destId="{BFBE35E6-3830-4182-9D9D-ECB5CA38DAAB}" srcOrd="0" destOrd="0" presId="urn:microsoft.com/office/officeart/2005/8/layout/vList4#1"/>
    <dgm:cxn modelId="{805C5E17-FCE1-4C9F-A42E-9BAE864E88B5}" srcId="{AE61749B-5D63-4265-BC6C-B92A36B7A425}" destId="{E00FCE44-82FD-4FE3-93C3-19AD39378EB1}" srcOrd="0" destOrd="0" parTransId="{E27E0E99-508B-45C4-9509-0259041C0CA9}" sibTransId="{245A3AF4-84D0-4730-896F-DB4EA56EA0EA}"/>
    <dgm:cxn modelId="{A4B0F941-2EDC-412C-B4DD-F5236A236DDC}" type="presParOf" srcId="{A9CA58EF-B94D-4707-8972-1ED0E5C307A8}" destId="{33F22748-E6D0-48CF-932E-93C8CEE5F778}" srcOrd="0" destOrd="0" presId="urn:microsoft.com/office/officeart/2005/8/layout/vList4#1"/>
    <dgm:cxn modelId="{F87E5092-D788-482B-B9EE-02E32A208AAE}" type="presParOf" srcId="{33F22748-E6D0-48CF-932E-93C8CEE5F778}" destId="{57E94FBF-9E17-49BB-A365-7AE03F47AA5C}" srcOrd="0" destOrd="0" presId="urn:microsoft.com/office/officeart/2005/8/layout/vList4#1"/>
    <dgm:cxn modelId="{1712D2A2-5E5D-4D66-AE9B-F77E6FB1D7B4}" type="presParOf" srcId="{33F22748-E6D0-48CF-932E-93C8CEE5F778}" destId="{8A8EF783-FB2D-4178-AD69-A625BE574879}" srcOrd="1" destOrd="0" presId="urn:microsoft.com/office/officeart/2005/8/layout/vList4#1"/>
    <dgm:cxn modelId="{8A942366-3EF9-4594-BCA5-3123D1C24882}" type="presParOf" srcId="{33F22748-E6D0-48CF-932E-93C8CEE5F778}" destId="{AC44E15C-8AB3-457B-96C7-995F716CFA61}" srcOrd="2" destOrd="0" presId="urn:microsoft.com/office/officeart/2005/8/layout/vList4#1"/>
    <dgm:cxn modelId="{00AE0F03-33D7-43F6-9C1D-385ACC9AB3E4}" type="presParOf" srcId="{A9CA58EF-B94D-4707-8972-1ED0E5C307A8}" destId="{5831CCAA-E45A-4EA0-8D23-FCA8C54609C9}" srcOrd="1" destOrd="0" presId="urn:microsoft.com/office/officeart/2005/8/layout/vList4#1"/>
    <dgm:cxn modelId="{705ACF1F-9CF8-4EF2-A6BC-0909824E4ED1}" type="presParOf" srcId="{A9CA58EF-B94D-4707-8972-1ED0E5C307A8}" destId="{47AF7049-ADDE-407A-BDD3-AC7184DE4738}" srcOrd="2" destOrd="0" presId="urn:microsoft.com/office/officeart/2005/8/layout/vList4#1"/>
    <dgm:cxn modelId="{16BC1864-BEBB-4F03-8830-C0A388CAA350}" type="presParOf" srcId="{47AF7049-ADDE-407A-BDD3-AC7184DE4738}" destId="{EC099FCB-E791-4323-B744-ED9B353AD75D}" srcOrd="0" destOrd="0" presId="urn:microsoft.com/office/officeart/2005/8/layout/vList4#1"/>
    <dgm:cxn modelId="{267866D5-8BE0-4293-B864-B3968B589EB6}" type="presParOf" srcId="{47AF7049-ADDE-407A-BDD3-AC7184DE4738}" destId="{B9FE2CB2-6344-491C-82C0-B9519CBA000E}" srcOrd="1" destOrd="0" presId="urn:microsoft.com/office/officeart/2005/8/layout/vList4#1"/>
    <dgm:cxn modelId="{4E77353F-575C-4586-8A0A-6C4E4144BE33}" type="presParOf" srcId="{47AF7049-ADDE-407A-BDD3-AC7184DE4738}" destId="{6E3E409D-9A8B-4265-BC84-543318529761}" srcOrd="2" destOrd="0" presId="urn:microsoft.com/office/officeart/2005/8/layout/vList4#1"/>
    <dgm:cxn modelId="{7A738592-7337-4CEE-96A8-113BACF30B80}" type="presParOf" srcId="{A9CA58EF-B94D-4707-8972-1ED0E5C307A8}" destId="{60F78E52-306D-40E1-B94C-27925936B26F}" srcOrd="3" destOrd="0" presId="urn:microsoft.com/office/officeart/2005/8/layout/vList4#1"/>
    <dgm:cxn modelId="{40B0C508-2BF8-4291-A882-A83D6BD2494A}" type="presParOf" srcId="{A9CA58EF-B94D-4707-8972-1ED0E5C307A8}" destId="{4FFAB71E-67D5-413F-886A-0DF37BCD2FA1}" srcOrd="4" destOrd="0" presId="urn:microsoft.com/office/officeart/2005/8/layout/vList4#1"/>
    <dgm:cxn modelId="{EF3D55B4-4D88-481C-AB82-2A98AEDDF677}" type="presParOf" srcId="{4FFAB71E-67D5-413F-886A-0DF37BCD2FA1}" destId="{BD528FCA-F1AA-4AFF-9AC7-FD3AA592E6D7}" srcOrd="0" destOrd="0" presId="urn:microsoft.com/office/officeart/2005/8/layout/vList4#1"/>
    <dgm:cxn modelId="{674CCF69-ACB8-4805-BFDD-F7BEF797BA39}" type="presParOf" srcId="{4FFAB71E-67D5-413F-886A-0DF37BCD2FA1}" destId="{4ACA95D9-3FE5-4F17-B10D-0663AC1844DB}" srcOrd="1" destOrd="0" presId="urn:microsoft.com/office/officeart/2005/8/layout/vList4#1"/>
    <dgm:cxn modelId="{2AFD3CF3-3D19-40E2-B3FC-3824B042F40D}" type="presParOf" srcId="{4FFAB71E-67D5-413F-886A-0DF37BCD2FA1}" destId="{3392213B-BDCA-479D-9FA0-28B3E218D5C7}" srcOrd="2" destOrd="0" presId="urn:microsoft.com/office/officeart/2005/8/layout/vList4#1"/>
    <dgm:cxn modelId="{BA6AF404-7727-46B9-9BA6-60066C2EC8C6}" type="presParOf" srcId="{A9CA58EF-B94D-4707-8972-1ED0E5C307A8}" destId="{2E04437E-FD13-4606-9629-4B44AE1B8FAF}" srcOrd="5" destOrd="0" presId="urn:microsoft.com/office/officeart/2005/8/layout/vList4#1"/>
    <dgm:cxn modelId="{E0699770-00EC-43E9-A5DE-730F8B2F3CF5}" type="presParOf" srcId="{A9CA58EF-B94D-4707-8972-1ED0E5C307A8}" destId="{6E1CE80A-CBE8-4A44-B6D4-9A9CCF07B6BC}" srcOrd="6" destOrd="0" presId="urn:microsoft.com/office/officeart/2005/8/layout/vList4#1"/>
    <dgm:cxn modelId="{C2C7D97E-ABF5-4181-92F6-483CFC862ED9}" type="presParOf" srcId="{6E1CE80A-CBE8-4A44-B6D4-9A9CCF07B6BC}" destId="{D14F659F-3D6D-46D9-973E-BA4D21CAA0C1}" srcOrd="0" destOrd="0" presId="urn:microsoft.com/office/officeart/2005/8/layout/vList4#1"/>
    <dgm:cxn modelId="{BDF7F06C-197D-43AC-8F6F-E2279A1292E9}" type="presParOf" srcId="{6E1CE80A-CBE8-4A44-B6D4-9A9CCF07B6BC}" destId="{1C2C25D6-71C2-44CF-9749-4A168292AE98}" srcOrd="1" destOrd="0" presId="urn:microsoft.com/office/officeart/2005/8/layout/vList4#1"/>
    <dgm:cxn modelId="{1AA665D1-D64C-449F-85DA-C3AEB43CC66E}" type="presParOf" srcId="{6E1CE80A-CBE8-4A44-B6D4-9A9CCF07B6BC}" destId="{FF25AF83-91B8-473E-96C6-4E76E3699B77}" srcOrd="2" destOrd="0" presId="urn:microsoft.com/office/officeart/2005/8/layout/vList4#1"/>
    <dgm:cxn modelId="{97302F2A-6E19-4E34-A9BF-58F17A701278}" type="presParOf" srcId="{A9CA58EF-B94D-4707-8972-1ED0E5C307A8}" destId="{CB2DB365-D6F3-4D7A-B501-BE7E7605B881}" srcOrd="7" destOrd="0" presId="urn:microsoft.com/office/officeart/2005/8/layout/vList4#1"/>
    <dgm:cxn modelId="{76038233-3A23-4C42-A9C3-DA78319A6316}" type="presParOf" srcId="{A9CA58EF-B94D-4707-8972-1ED0E5C307A8}" destId="{BF29BAC1-9D24-4A09-8A14-4B278779A1F8}" srcOrd="8" destOrd="0" presId="urn:microsoft.com/office/officeart/2005/8/layout/vList4#1"/>
    <dgm:cxn modelId="{83BAF65A-DF18-41E4-B5B9-3CCE6FA3B926}" type="presParOf" srcId="{BF29BAC1-9D24-4A09-8A14-4B278779A1F8}" destId="{BFBE35E6-3830-4182-9D9D-ECB5CA38DAAB}" srcOrd="0" destOrd="0" presId="urn:microsoft.com/office/officeart/2005/8/layout/vList4#1"/>
    <dgm:cxn modelId="{3F0D56B7-CF73-4647-BD41-49E319CA90A3}" type="presParOf" srcId="{BF29BAC1-9D24-4A09-8A14-4B278779A1F8}" destId="{CE6E6239-77E6-4274-99CC-4252823AAD0F}" srcOrd="1" destOrd="0" presId="urn:microsoft.com/office/officeart/2005/8/layout/vList4#1"/>
    <dgm:cxn modelId="{D9481846-14F6-486B-884E-184F2FBB31CA}" type="presParOf" srcId="{BF29BAC1-9D24-4A09-8A14-4B278779A1F8}" destId="{FC18381F-7B92-4749-9427-E5B6486EB915}" srcOrd="2" destOrd="0" presId="urn:microsoft.com/office/officeart/2005/8/layout/vList4#1"/>
    <dgm:cxn modelId="{99C50D47-D638-408F-BCC0-2C2EA326A0B7}" type="presParOf" srcId="{A9CA58EF-B94D-4707-8972-1ED0E5C307A8}" destId="{79E9D699-2295-4134-842A-584FFCA4EF3B}" srcOrd="9" destOrd="0" presId="urn:microsoft.com/office/officeart/2005/8/layout/vList4#1"/>
    <dgm:cxn modelId="{3A0C3C73-C6E6-4239-BF45-4C6230F3E1FA}" type="presParOf" srcId="{A9CA58EF-B94D-4707-8972-1ED0E5C307A8}" destId="{B2A6E364-6F4F-4A7D-A76E-F74C1AEDAC34}" srcOrd="10" destOrd="0" presId="urn:microsoft.com/office/officeart/2005/8/layout/vList4#1"/>
    <dgm:cxn modelId="{9113D20A-1E1B-4BBA-A3E4-C4BBB537FFDB}" type="presParOf" srcId="{B2A6E364-6F4F-4A7D-A76E-F74C1AEDAC34}" destId="{E30F9F1E-43BE-4B09-A645-064B4035957E}" srcOrd="0" destOrd="0" presId="urn:microsoft.com/office/officeart/2005/8/layout/vList4#1"/>
    <dgm:cxn modelId="{22D13025-9C4B-4614-BDE6-D39FB20A0CE3}" type="presParOf" srcId="{B2A6E364-6F4F-4A7D-A76E-F74C1AEDAC34}" destId="{534EEF99-D190-4D7E-80CE-CA71E491B651}" srcOrd="1" destOrd="0" presId="urn:microsoft.com/office/officeart/2005/8/layout/vList4#1"/>
    <dgm:cxn modelId="{B09A21A3-7969-4790-90D7-1EED8870E6AF}" type="presParOf" srcId="{B2A6E364-6F4F-4A7D-A76E-F74C1AEDAC34}" destId="{F372E89A-9CA5-4E39-BBE6-2A01081EAE6F}" srcOrd="2" destOrd="0" presId="urn:microsoft.com/office/officeart/2005/8/layout/vList4#1"/>
    <dgm:cxn modelId="{4B6367B7-D1F6-41B1-B02C-D2EFCB75F46D}" type="presParOf" srcId="{A9CA58EF-B94D-4707-8972-1ED0E5C307A8}" destId="{1450AC1A-126A-4FD6-8AD9-5F24F5664395}" srcOrd="11" destOrd="0" presId="urn:microsoft.com/office/officeart/2005/8/layout/vList4#1"/>
    <dgm:cxn modelId="{1C73B9F3-550F-4E3B-8D90-4C722126F242}" type="presParOf" srcId="{A9CA58EF-B94D-4707-8972-1ED0E5C307A8}" destId="{940A8850-5BA0-490C-89BE-044B432D7DBC}" srcOrd="12" destOrd="0" presId="urn:microsoft.com/office/officeart/2005/8/layout/vList4#1"/>
    <dgm:cxn modelId="{C22D0CFC-0539-47B2-A6FD-3D40137357D1}" type="presParOf" srcId="{940A8850-5BA0-490C-89BE-044B432D7DBC}" destId="{1A949C48-C33E-4BD4-AB2D-05C53FFE3B18}" srcOrd="0" destOrd="0" presId="urn:microsoft.com/office/officeart/2005/8/layout/vList4#1"/>
    <dgm:cxn modelId="{C424F04C-8401-4192-B555-AC60165D0049}" type="presParOf" srcId="{940A8850-5BA0-490C-89BE-044B432D7DBC}" destId="{79492D86-0A7B-4DC3-8C80-94627AECA75D}" srcOrd="1" destOrd="0" presId="urn:microsoft.com/office/officeart/2005/8/layout/vList4#1"/>
    <dgm:cxn modelId="{9B4A9ECD-2A2A-4A98-A65D-8DC9E23A1539}" type="presParOf" srcId="{940A8850-5BA0-490C-89BE-044B432D7DBC}" destId="{000C5093-9C84-450E-BAD0-9147666BEAC9}" srcOrd="2" destOrd="0" presId="urn:microsoft.com/office/officeart/2005/8/layout/vList4#1"/>
    <dgm:cxn modelId="{F5E05502-CD5B-452A-B50A-2C39AB7499C0}" type="presParOf" srcId="{A9CA58EF-B94D-4707-8972-1ED0E5C307A8}" destId="{73225DC7-7AC0-42D4-AC40-15C6F3839E91}" srcOrd="13" destOrd="0" presId="urn:microsoft.com/office/officeart/2005/8/layout/vList4#1"/>
    <dgm:cxn modelId="{8D1654CD-A41C-4362-850C-0077A17B8812}" type="presParOf" srcId="{A9CA58EF-B94D-4707-8972-1ED0E5C307A8}" destId="{7C2DB127-CA3D-4511-A0BA-E5CF28DE1DA2}" srcOrd="14" destOrd="0" presId="urn:microsoft.com/office/officeart/2005/8/layout/vList4#1"/>
    <dgm:cxn modelId="{D489AA83-F768-4613-999E-CEFC17E1BBCC}" type="presParOf" srcId="{7C2DB127-CA3D-4511-A0BA-E5CF28DE1DA2}" destId="{1816DC86-6156-4669-9B1E-341FB08DF11A}" srcOrd="0" destOrd="0" presId="urn:microsoft.com/office/officeart/2005/8/layout/vList4#1"/>
    <dgm:cxn modelId="{727DC2FB-A836-4FB1-BA35-85FB690B6A9D}" type="presParOf" srcId="{7C2DB127-CA3D-4511-A0BA-E5CF28DE1DA2}" destId="{668B807C-1C7E-4AA4-89ED-B39D10AFFBCC}" srcOrd="1" destOrd="0" presId="urn:microsoft.com/office/officeart/2005/8/layout/vList4#1"/>
    <dgm:cxn modelId="{B1E297DB-9DEA-4EF2-AEF9-AC850CA124CF}" type="presParOf" srcId="{7C2DB127-CA3D-4511-A0BA-E5CF28DE1DA2}" destId="{DDD30A10-49F8-49A6-9FD7-84A0F31F4096}" srcOrd="2" destOrd="0" presId="urn:microsoft.com/office/officeart/2005/8/layout/vList4#1"/>
    <dgm:cxn modelId="{2BF89389-3B41-4170-A41A-0DDF34283E6C}" type="presParOf" srcId="{A9CA58EF-B94D-4707-8972-1ED0E5C307A8}" destId="{795253CA-ED11-44E8-B25A-DB1C190FD7DB}" srcOrd="15" destOrd="0" presId="urn:microsoft.com/office/officeart/2005/8/layout/vList4#1"/>
    <dgm:cxn modelId="{54D8BF1D-72DF-4FEC-94BC-297D4845671E}" type="presParOf" srcId="{A9CA58EF-B94D-4707-8972-1ED0E5C307A8}" destId="{397E926F-BA55-49A2-8030-1562E52C7FDD}" srcOrd="16" destOrd="0" presId="urn:microsoft.com/office/officeart/2005/8/layout/vList4#1"/>
    <dgm:cxn modelId="{E2D3B55B-CB3D-42C3-9EAC-F11B5CC950B6}" type="presParOf" srcId="{397E926F-BA55-49A2-8030-1562E52C7FDD}" destId="{06C50937-8DEF-4C90-BE6F-9A7E79ACD719}" srcOrd="0" destOrd="0" presId="urn:microsoft.com/office/officeart/2005/8/layout/vList4#1"/>
    <dgm:cxn modelId="{4EE8E9B8-6BD5-4AF3-94B3-035428496F9A}" type="presParOf" srcId="{397E926F-BA55-49A2-8030-1562E52C7FDD}" destId="{F78CA4BC-381B-40A0-925F-E6AA51541105}" srcOrd="1" destOrd="0" presId="urn:microsoft.com/office/officeart/2005/8/layout/vList4#1"/>
    <dgm:cxn modelId="{634E8FAB-F675-4A27-872D-D0372F34D476}" type="presParOf" srcId="{397E926F-BA55-49A2-8030-1562E52C7FDD}" destId="{0D3333DA-872F-4DC9-97F8-626F1BB7B641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E94FBF-9E17-49BB-A365-7AE03F47AA5C}">
      <dsp:nvSpPr>
        <dsp:cNvPr id="0" name=""/>
        <dsp:cNvSpPr/>
      </dsp:nvSpPr>
      <dsp:spPr>
        <a:xfrm>
          <a:off x="0" y="0"/>
          <a:ext cx="5882992" cy="5788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Изучение нормативно-правовой базы;</a:t>
          </a:r>
        </a:p>
      </dsp:txBody>
      <dsp:txXfrm>
        <a:off x="1234486" y="0"/>
        <a:ext cx="4648505" cy="578876"/>
      </dsp:txXfrm>
    </dsp:sp>
    <dsp:sp modelId="{8A8EF783-FB2D-4178-AD69-A625BE574879}">
      <dsp:nvSpPr>
        <dsp:cNvPr id="0" name=""/>
        <dsp:cNvSpPr/>
      </dsp:nvSpPr>
      <dsp:spPr>
        <a:xfrm>
          <a:off x="57887" y="57887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EC099FCB-E791-4323-B744-ED9B353AD75D}">
      <dsp:nvSpPr>
        <dsp:cNvPr id="0" name=""/>
        <dsp:cNvSpPr/>
      </dsp:nvSpPr>
      <dsp:spPr>
        <a:xfrm>
          <a:off x="0" y="636764"/>
          <a:ext cx="5882992" cy="5788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Работа с родителями выпускников по нормативным документам;</a:t>
          </a:r>
        </a:p>
      </dsp:txBody>
      <dsp:txXfrm>
        <a:off x="1234486" y="636764"/>
        <a:ext cx="4648505" cy="578876"/>
      </dsp:txXfrm>
    </dsp:sp>
    <dsp:sp modelId="{B9FE2CB2-6344-491C-82C0-B9519CBA000E}">
      <dsp:nvSpPr>
        <dsp:cNvPr id="0" name=""/>
        <dsp:cNvSpPr/>
      </dsp:nvSpPr>
      <dsp:spPr>
        <a:xfrm>
          <a:off x="57887" y="694651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BD528FCA-F1AA-4AFF-9AC7-FD3AA592E6D7}">
      <dsp:nvSpPr>
        <dsp:cNvPr id="0" name=""/>
        <dsp:cNvSpPr/>
      </dsp:nvSpPr>
      <dsp:spPr>
        <a:xfrm>
          <a:off x="0" y="1273528"/>
          <a:ext cx="5882992" cy="5788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Изучение интересов выпускников;</a:t>
          </a:r>
        </a:p>
      </dsp:txBody>
      <dsp:txXfrm>
        <a:off x="1234486" y="1273528"/>
        <a:ext cx="4648505" cy="578876"/>
      </dsp:txXfrm>
    </dsp:sp>
    <dsp:sp modelId="{4ACA95D9-3FE5-4F17-B10D-0663AC1844DB}">
      <dsp:nvSpPr>
        <dsp:cNvPr id="0" name=""/>
        <dsp:cNvSpPr/>
      </dsp:nvSpPr>
      <dsp:spPr>
        <a:xfrm>
          <a:off x="57887" y="1331416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D14F659F-3D6D-46D9-973E-BA4D21CAA0C1}">
      <dsp:nvSpPr>
        <dsp:cNvPr id="0" name=""/>
        <dsp:cNvSpPr/>
      </dsp:nvSpPr>
      <dsp:spPr>
        <a:xfrm>
          <a:off x="0" y="1910292"/>
          <a:ext cx="5882992" cy="5788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Подготовка информационных материалов в помощь выпускникам;</a:t>
          </a:r>
        </a:p>
      </dsp:txBody>
      <dsp:txXfrm>
        <a:off x="1234486" y="1910292"/>
        <a:ext cx="4648505" cy="578876"/>
      </dsp:txXfrm>
    </dsp:sp>
    <dsp:sp modelId="{1C2C25D6-71C2-44CF-9749-4A168292AE98}">
      <dsp:nvSpPr>
        <dsp:cNvPr id="0" name=""/>
        <dsp:cNvSpPr/>
      </dsp:nvSpPr>
      <dsp:spPr>
        <a:xfrm>
          <a:off x="57887" y="1968180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BFBE35E6-3830-4182-9D9D-ECB5CA38DAAB}">
      <dsp:nvSpPr>
        <dsp:cNvPr id="0" name=""/>
        <dsp:cNvSpPr/>
      </dsp:nvSpPr>
      <dsp:spPr>
        <a:xfrm>
          <a:off x="0" y="2547057"/>
          <a:ext cx="5882992" cy="5788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Оказание практической помощи выпускникам при подготовке к итоговой аттестации со стороны педагогов;</a:t>
          </a:r>
        </a:p>
      </dsp:txBody>
      <dsp:txXfrm>
        <a:off x="1234486" y="2547057"/>
        <a:ext cx="4648505" cy="578876"/>
      </dsp:txXfrm>
    </dsp:sp>
    <dsp:sp modelId="{CE6E6239-77E6-4274-99CC-4252823AAD0F}">
      <dsp:nvSpPr>
        <dsp:cNvPr id="0" name=""/>
        <dsp:cNvSpPr/>
      </dsp:nvSpPr>
      <dsp:spPr>
        <a:xfrm>
          <a:off x="57887" y="2604944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E30F9F1E-43BE-4B09-A645-064B4035957E}">
      <dsp:nvSpPr>
        <dsp:cNvPr id="0" name=""/>
        <dsp:cNvSpPr/>
      </dsp:nvSpPr>
      <dsp:spPr>
        <a:xfrm>
          <a:off x="0" y="3183821"/>
          <a:ext cx="5882992" cy="5788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Оказание помощи выпускникам со стороны педагога-психолога;</a:t>
          </a:r>
        </a:p>
      </dsp:txBody>
      <dsp:txXfrm>
        <a:off x="1234486" y="3183821"/>
        <a:ext cx="4648505" cy="578876"/>
      </dsp:txXfrm>
    </dsp:sp>
    <dsp:sp modelId="{534EEF99-D190-4D7E-80CE-CA71E491B651}">
      <dsp:nvSpPr>
        <dsp:cNvPr id="0" name=""/>
        <dsp:cNvSpPr/>
      </dsp:nvSpPr>
      <dsp:spPr>
        <a:xfrm>
          <a:off x="57887" y="3241708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6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A949C48-C33E-4BD4-AB2D-05C53FFE3B18}">
      <dsp:nvSpPr>
        <dsp:cNvPr id="0" name=""/>
        <dsp:cNvSpPr/>
      </dsp:nvSpPr>
      <dsp:spPr>
        <a:xfrm>
          <a:off x="0" y="3820585"/>
          <a:ext cx="5882992" cy="5788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 за подготовкой выпускников к итоговой аттестации;</a:t>
          </a:r>
        </a:p>
      </dsp:txBody>
      <dsp:txXfrm>
        <a:off x="1234486" y="3820585"/>
        <a:ext cx="4648505" cy="578876"/>
      </dsp:txXfrm>
    </dsp:sp>
    <dsp:sp modelId="{79492D86-0A7B-4DC3-8C80-94627AECA75D}">
      <dsp:nvSpPr>
        <dsp:cNvPr id="0" name=""/>
        <dsp:cNvSpPr/>
      </dsp:nvSpPr>
      <dsp:spPr>
        <a:xfrm>
          <a:off x="57887" y="3878473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7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816DC86-6156-4669-9B1E-341FB08DF11A}">
      <dsp:nvSpPr>
        <dsp:cNvPr id="0" name=""/>
        <dsp:cNvSpPr/>
      </dsp:nvSpPr>
      <dsp:spPr>
        <a:xfrm>
          <a:off x="0" y="4457349"/>
          <a:ext cx="5882992" cy="5788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Проведение пробных предэкзаменационных работ;</a:t>
          </a:r>
        </a:p>
      </dsp:txBody>
      <dsp:txXfrm>
        <a:off x="1234486" y="4457349"/>
        <a:ext cx="4648505" cy="578876"/>
      </dsp:txXfrm>
    </dsp:sp>
    <dsp:sp modelId="{668B807C-1C7E-4AA4-89ED-B39D10AFFBCC}">
      <dsp:nvSpPr>
        <dsp:cNvPr id="0" name=""/>
        <dsp:cNvSpPr/>
      </dsp:nvSpPr>
      <dsp:spPr>
        <a:xfrm>
          <a:off x="57887" y="4515237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8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06C50937-8DEF-4C90-BE6F-9A7E79ACD719}">
      <dsp:nvSpPr>
        <dsp:cNvPr id="0" name=""/>
        <dsp:cNvSpPr/>
      </dsp:nvSpPr>
      <dsp:spPr>
        <a:xfrm>
          <a:off x="0" y="5094114"/>
          <a:ext cx="5882992" cy="5788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и проведение государственной итоговой аттестации в традиционной и новой формах.</a:t>
          </a:r>
        </a:p>
      </dsp:txBody>
      <dsp:txXfrm>
        <a:off x="1234486" y="5094114"/>
        <a:ext cx="4648505" cy="578876"/>
      </dsp:txXfrm>
    </dsp:sp>
    <dsp:sp modelId="{F78CA4BC-381B-40A0-925F-E6AA51541105}">
      <dsp:nvSpPr>
        <dsp:cNvPr id="0" name=""/>
        <dsp:cNvSpPr/>
      </dsp:nvSpPr>
      <dsp:spPr>
        <a:xfrm>
          <a:off x="57887" y="5152001"/>
          <a:ext cx="1176598" cy="46310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9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3488</Words>
  <Characters>19884</Characters>
  <Application>Microsoft Office Word</Application>
  <DocSecurity>0</DocSecurity>
  <Lines>165</Lines>
  <Paragraphs>46</Paragraphs>
  <ScaleCrop>false</ScaleCrop>
  <Company/>
  <LinksUpToDate>false</LinksUpToDate>
  <CharactersWithSpaces>23326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123</cp:lastModifiedBy>
  <cp:revision>12</cp:revision>
  <dcterms:created xsi:type="dcterms:W3CDTF">2016-06-22T05:17:00Z</dcterms:created>
  <dcterms:modified xsi:type="dcterms:W3CDTF">2016-06-22T07:48:00Z</dcterms:modified>
</cp:coreProperties>
</file>